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EC64D" w14:textId="625F6E32" w:rsidR="00C74607" w:rsidRPr="002031C3" w:rsidRDefault="00C74607" w:rsidP="002031C3">
      <w:pPr>
        <w:shd w:val="clear" w:color="auto" w:fill="FFFFFF"/>
        <w:spacing w:after="240" w:line="240" w:lineRule="auto"/>
        <w:jc w:val="right"/>
        <w:outlineLvl w:val="0"/>
        <w:rPr>
          <w:rFonts w:ascii="Times New Roman" w:eastAsia="Times New Roman" w:hAnsi="Times New Roman" w:cs="Times New Roman"/>
          <w:color w:val="000000"/>
          <w:kern w:val="36"/>
          <w:sz w:val="24"/>
          <w:szCs w:val="24"/>
          <w:lang w:eastAsia="et-EE"/>
          <w14:ligatures w14:val="none"/>
        </w:rPr>
      </w:pP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Pr>
          <w:rFonts w:ascii="Times New Roman" w:eastAsia="Times New Roman" w:hAnsi="Times New Roman" w:cs="Times New Roman"/>
          <w:b/>
          <w:bCs/>
          <w:color w:val="000000"/>
          <w:kern w:val="36"/>
          <w:sz w:val="24"/>
          <w:szCs w:val="24"/>
          <w:lang w:eastAsia="et-EE"/>
          <w14:ligatures w14:val="none"/>
        </w:rPr>
        <w:tab/>
      </w:r>
      <w:r w:rsidRPr="002031C3">
        <w:rPr>
          <w:rFonts w:ascii="Times New Roman" w:eastAsia="Times New Roman" w:hAnsi="Times New Roman" w:cs="Times New Roman"/>
          <w:color w:val="000000"/>
          <w:kern w:val="36"/>
          <w:sz w:val="24"/>
          <w:szCs w:val="24"/>
          <w:lang w:eastAsia="et-EE"/>
          <w14:ligatures w14:val="none"/>
        </w:rPr>
        <w:t>EELNÕU KAVAND</w:t>
      </w:r>
    </w:p>
    <w:p w14:paraId="3359B4D2" w14:textId="677A4AEB" w:rsidR="003A47E7" w:rsidRPr="00C74607" w:rsidRDefault="003A47E7" w:rsidP="003A47E7">
      <w:pPr>
        <w:shd w:val="clear" w:color="auto" w:fill="FFFFFF"/>
        <w:spacing w:after="240" w:line="240" w:lineRule="auto"/>
        <w:jc w:val="center"/>
        <w:outlineLvl w:val="0"/>
        <w:rPr>
          <w:rFonts w:ascii="Times New Roman" w:eastAsia="Times New Roman" w:hAnsi="Times New Roman" w:cs="Times New Roman"/>
          <w:b/>
          <w:bCs/>
          <w:color w:val="000000"/>
          <w:kern w:val="36"/>
          <w:sz w:val="28"/>
          <w:szCs w:val="28"/>
          <w:lang w:eastAsia="et-EE"/>
          <w14:ligatures w14:val="none"/>
        </w:rPr>
      </w:pPr>
      <w:r w:rsidRPr="00C74607">
        <w:rPr>
          <w:rFonts w:ascii="Times New Roman" w:eastAsia="Times New Roman" w:hAnsi="Times New Roman" w:cs="Times New Roman"/>
          <w:b/>
          <w:bCs/>
          <w:color w:val="000000"/>
          <w:kern w:val="36"/>
          <w:sz w:val="28"/>
          <w:szCs w:val="28"/>
          <w:lang w:eastAsia="et-EE"/>
          <w14:ligatures w14:val="none"/>
        </w:rPr>
        <w:t>Üldhariduskooli ja riigi kutseõppeasutuse direktori vaba ametikoha täitmiseks korraldatava konkursi läbiviimise kord</w:t>
      </w:r>
    </w:p>
    <w:p w14:paraId="05F360EB"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665939C5" w14:textId="5C782AEA"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Määrus kehtestatakse põhikooli- ja gümnaasiumiseaduse § 71 lõike 6 ning kutseõppeasutuse seaduse § 16 lõike 2 alusel.</w:t>
      </w:r>
    </w:p>
    <w:p w14:paraId="40E88447" w14:textId="3327783A" w:rsidR="003A47E7" w:rsidRPr="003A47E7" w:rsidRDefault="003A47E7" w:rsidP="003A47E7">
      <w:pPr>
        <w:pStyle w:val="Loendilik"/>
        <w:numPr>
          <w:ilvl w:val="0"/>
          <w:numId w:val="1"/>
        </w:num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peatükk</w:t>
      </w:r>
    </w:p>
    <w:p w14:paraId="080A251E" w14:textId="50614E3C" w:rsidR="003A47E7" w:rsidRPr="003A47E7" w:rsidRDefault="003A47E7" w:rsidP="003A47E7">
      <w:pPr>
        <w:pStyle w:val="Loendilik"/>
        <w:shd w:val="clear" w:color="auto" w:fill="FFFFFF"/>
        <w:spacing w:after="0" w:line="240" w:lineRule="auto"/>
        <w:jc w:val="center"/>
        <w:outlineLvl w:val="1"/>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lang w:eastAsia="et-EE"/>
          <w14:ligatures w14:val="none"/>
        </w:rPr>
        <w:t>Üldsäte</w:t>
      </w:r>
      <w:bookmarkStart w:id="0" w:name="ptk1"/>
      <w:bookmarkEnd w:id="0"/>
    </w:p>
    <w:p w14:paraId="083EAE9E"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 </w:t>
      </w:r>
      <w:bookmarkStart w:id="1" w:name="para1"/>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
      <w:r w:rsidRPr="003A47E7">
        <w:rPr>
          <w:rFonts w:ascii="Times New Roman" w:eastAsia="Times New Roman" w:hAnsi="Times New Roman" w:cs="Times New Roman"/>
          <w:b/>
          <w:bCs/>
          <w:color w:val="000000"/>
          <w:kern w:val="0"/>
          <w:sz w:val="24"/>
          <w:szCs w:val="24"/>
          <w:lang w:eastAsia="et-EE"/>
          <w14:ligatures w14:val="none"/>
        </w:rPr>
        <w:t>Määruse reguleerimisala</w:t>
      </w:r>
    </w:p>
    <w:p w14:paraId="5DEDD8F6"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67BD9825" w14:textId="6F242399"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Käesoleva määrusega kehtestatakse üldhariduskoolide </w:t>
      </w:r>
      <w:r>
        <w:rPr>
          <w:rFonts w:ascii="Times New Roman" w:eastAsia="Times New Roman" w:hAnsi="Times New Roman" w:cs="Times New Roman"/>
          <w:color w:val="202020"/>
          <w:kern w:val="0"/>
          <w:sz w:val="24"/>
          <w:szCs w:val="24"/>
          <w:lang w:eastAsia="et-EE"/>
          <w14:ligatures w14:val="none"/>
        </w:rPr>
        <w:t xml:space="preserve">ja riigi kutseõppeasutuste </w:t>
      </w:r>
      <w:r w:rsidRPr="003A47E7">
        <w:rPr>
          <w:rFonts w:ascii="Times New Roman" w:eastAsia="Times New Roman" w:hAnsi="Times New Roman" w:cs="Times New Roman"/>
          <w:color w:val="202020"/>
          <w:kern w:val="0"/>
          <w:sz w:val="24"/>
          <w:szCs w:val="24"/>
          <w:lang w:eastAsia="et-EE"/>
          <w14:ligatures w14:val="none"/>
        </w:rPr>
        <w:t>(edaspidi koos </w:t>
      </w:r>
      <w:r w:rsidRPr="003A47E7">
        <w:rPr>
          <w:rFonts w:ascii="Times New Roman" w:eastAsia="Times New Roman" w:hAnsi="Times New Roman" w:cs="Times New Roman"/>
          <w:i/>
          <w:iCs/>
          <w:color w:val="202020"/>
          <w:kern w:val="0"/>
          <w:sz w:val="24"/>
          <w:szCs w:val="24"/>
          <w:bdr w:val="none" w:sz="0" w:space="0" w:color="auto" w:frame="1"/>
          <w:lang w:eastAsia="et-EE"/>
          <w14:ligatures w14:val="none"/>
        </w:rPr>
        <w:t>kool</w:t>
      </w:r>
      <w:r w:rsidRPr="003A47E7">
        <w:rPr>
          <w:rFonts w:ascii="Times New Roman" w:eastAsia="Times New Roman" w:hAnsi="Times New Roman" w:cs="Times New Roman"/>
          <w:color w:val="202020"/>
          <w:kern w:val="0"/>
          <w:sz w:val="24"/>
          <w:szCs w:val="24"/>
          <w:lang w:eastAsia="et-EE"/>
          <w14:ligatures w14:val="none"/>
        </w:rPr>
        <w:t>) direktorite vaba ametikoha täitmiseks korraldatava konkursi läbiviimise kord.</w:t>
      </w:r>
    </w:p>
    <w:p w14:paraId="60E32F20"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D284C29" w14:textId="08A945B0"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2. peatükk</w:t>
      </w:r>
    </w:p>
    <w:p w14:paraId="6F82BED9" w14:textId="5BB86C8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61AA"/>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lang w:eastAsia="et-EE"/>
          <w14:ligatures w14:val="none"/>
        </w:rPr>
        <w:t>Komisjoni moodustamine ja töökord</w:t>
      </w:r>
      <w:bookmarkStart w:id="2" w:name="ptk2"/>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
    </w:p>
    <w:p w14:paraId="084EE4BF"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lang w:eastAsia="et-EE"/>
          <w14:ligatures w14:val="none"/>
        </w:rPr>
      </w:pPr>
    </w:p>
    <w:p w14:paraId="228F2A26"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2. </w:t>
      </w:r>
      <w:bookmarkStart w:id="3" w:name="para2"/>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3"/>
      <w:r w:rsidRPr="003A47E7">
        <w:rPr>
          <w:rFonts w:ascii="Times New Roman" w:eastAsia="Times New Roman" w:hAnsi="Times New Roman" w:cs="Times New Roman"/>
          <w:b/>
          <w:bCs/>
          <w:color w:val="000000"/>
          <w:kern w:val="0"/>
          <w:sz w:val="24"/>
          <w:szCs w:val="24"/>
          <w:lang w:eastAsia="et-EE"/>
          <w14:ligatures w14:val="none"/>
        </w:rPr>
        <w:t>Komisjoni moodustamine</w:t>
      </w:r>
    </w:p>
    <w:p w14:paraId="595EA219"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p>
    <w:p w14:paraId="0D718193" w14:textId="75D2142B" w:rsidR="003A47E7" w:rsidRPr="003A47E7" w:rsidRDefault="003A47E7"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(1) </w:t>
      </w:r>
      <w:r w:rsidR="009325C0">
        <w:rPr>
          <w:rFonts w:ascii="Times New Roman" w:eastAsia="Times New Roman" w:hAnsi="Times New Roman" w:cs="Times New Roman"/>
          <w:color w:val="202020"/>
          <w:kern w:val="0"/>
          <w:sz w:val="24"/>
          <w:szCs w:val="24"/>
          <w:lang w:eastAsia="et-EE"/>
          <w14:ligatures w14:val="none"/>
        </w:rPr>
        <w:t xml:space="preserve">Riigiüldhariduskooli või </w:t>
      </w:r>
      <w:r w:rsidR="00B370DB">
        <w:rPr>
          <w:rFonts w:ascii="Times New Roman" w:eastAsia="Times New Roman" w:hAnsi="Times New Roman" w:cs="Times New Roman"/>
          <w:color w:val="202020"/>
          <w:kern w:val="0"/>
          <w:sz w:val="24"/>
          <w:szCs w:val="24"/>
          <w:lang w:eastAsia="et-EE"/>
          <w14:ligatures w14:val="none"/>
        </w:rPr>
        <w:t>-</w:t>
      </w:r>
      <w:r w:rsidR="009325C0">
        <w:rPr>
          <w:rFonts w:ascii="Times New Roman" w:eastAsia="Times New Roman" w:hAnsi="Times New Roman" w:cs="Times New Roman"/>
          <w:color w:val="202020"/>
          <w:kern w:val="0"/>
          <w:sz w:val="24"/>
          <w:szCs w:val="24"/>
          <w:lang w:eastAsia="et-EE"/>
          <w14:ligatures w14:val="none"/>
        </w:rPr>
        <w:t xml:space="preserve">kutseõppeasutuse </w:t>
      </w:r>
      <w:bookmarkStart w:id="4" w:name="_Hlk183359355"/>
      <w:r w:rsidR="009325C0">
        <w:rPr>
          <w:rFonts w:ascii="Times New Roman" w:eastAsia="Times New Roman" w:hAnsi="Times New Roman" w:cs="Times New Roman"/>
          <w:color w:val="202020"/>
          <w:kern w:val="0"/>
          <w:sz w:val="24"/>
          <w:szCs w:val="24"/>
          <w:lang w:eastAsia="et-EE"/>
          <w14:ligatures w14:val="none"/>
        </w:rPr>
        <w:t>direktori vaba ametikoha täitmiseks korraldatava k</w:t>
      </w:r>
      <w:r w:rsidRPr="003A47E7">
        <w:rPr>
          <w:rFonts w:ascii="Times New Roman" w:eastAsia="Times New Roman" w:hAnsi="Times New Roman" w:cs="Times New Roman"/>
          <w:color w:val="202020"/>
          <w:kern w:val="0"/>
          <w:sz w:val="24"/>
          <w:szCs w:val="24"/>
          <w:lang w:eastAsia="et-EE"/>
          <w14:ligatures w14:val="none"/>
        </w:rPr>
        <w:t xml:space="preserve">onkursi läbiviimiseks moodustab </w:t>
      </w:r>
      <w:bookmarkEnd w:id="4"/>
      <w:r w:rsidRPr="003A47E7">
        <w:rPr>
          <w:rFonts w:ascii="Times New Roman" w:eastAsia="Times New Roman" w:hAnsi="Times New Roman" w:cs="Times New Roman"/>
          <w:color w:val="202020"/>
          <w:kern w:val="0"/>
          <w:sz w:val="24"/>
          <w:szCs w:val="24"/>
          <w:lang w:eastAsia="et-EE"/>
          <w14:ligatures w14:val="none"/>
        </w:rPr>
        <w:t>haridus- ja teadusminister komisjoni.</w:t>
      </w:r>
      <w:r w:rsidR="009325C0">
        <w:rPr>
          <w:rFonts w:ascii="Times New Roman" w:eastAsia="Times New Roman" w:hAnsi="Times New Roman" w:cs="Times New Roman"/>
          <w:color w:val="202020"/>
          <w:kern w:val="0"/>
          <w:sz w:val="24"/>
          <w:szCs w:val="24"/>
          <w:lang w:eastAsia="et-EE"/>
          <w14:ligatures w14:val="none"/>
        </w:rPr>
        <w:t xml:space="preserve"> Munitsipaalüldhariduskooli direktori vaba ametikoha täitmiseks korraldatava konkursi läbiviimiseks moodustab komisjoni vallavanem või linnapea</w:t>
      </w:r>
      <w:r w:rsidR="00735E23">
        <w:rPr>
          <w:rFonts w:ascii="Times New Roman" w:eastAsia="Times New Roman" w:hAnsi="Times New Roman" w:cs="Times New Roman"/>
          <w:color w:val="202020"/>
          <w:kern w:val="0"/>
          <w:sz w:val="24"/>
          <w:szCs w:val="24"/>
          <w:lang w:eastAsia="et-EE"/>
          <w14:ligatures w14:val="none"/>
        </w:rPr>
        <w:t xml:space="preserve">. </w:t>
      </w:r>
      <w:r w:rsidR="009325C0">
        <w:rPr>
          <w:rFonts w:ascii="Times New Roman" w:eastAsia="Times New Roman" w:hAnsi="Times New Roman" w:cs="Times New Roman"/>
          <w:color w:val="202020"/>
          <w:kern w:val="0"/>
          <w:sz w:val="24"/>
          <w:szCs w:val="24"/>
          <w:lang w:eastAsia="et-EE"/>
          <w14:ligatures w14:val="none"/>
        </w:rPr>
        <w:t xml:space="preserve">Komisjoni </w:t>
      </w:r>
      <w:proofErr w:type="spellStart"/>
      <w:r w:rsidR="009325C0">
        <w:rPr>
          <w:rFonts w:ascii="Times New Roman" w:eastAsia="Times New Roman" w:hAnsi="Times New Roman" w:cs="Times New Roman"/>
          <w:color w:val="202020"/>
          <w:kern w:val="0"/>
          <w:sz w:val="24"/>
          <w:szCs w:val="24"/>
          <w:lang w:eastAsia="et-EE"/>
          <w14:ligatures w14:val="none"/>
        </w:rPr>
        <w:t>moodustaja</w:t>
      </w:r>
      <w:proofErr w:type="spellEnd"/>
      <w:r w:rsidR="009325C0">
        <w:rPr>
          <w:rFonts w:ascii="Times New Roman" w:eastAsia="Times New Roman" w:hAnsi="Times New Roman" w:cs="Times New Roman"/>
          <w:color w:val="202020"/>
          <w:kern w:val="0"/>
          <w:sz w:val="24"/>
          <w:szCs w:val="24"/>
          <w:lang w:eastAsia="et-EE"/>
          <w14:ligatures w14:val="none"/>
        </w:rPr>
        <w:t xml:space="preserve"> nimetab komisjoni liikmete hulgast esimehe ja sekretäri. </w:t>
      </w:r>
    </w:p>
    <w:p w14:paraId="6441EC17"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4634698E" w14:textId="77777777" w:rsidR="00AD6BF0"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(2) </w:t>
      </w:r>
      <w:r w:rsidR="00735E23">
        <w:rPr>
          <w:rFonts w:ascii="Times New Roman" w:eastAsia="Times New Roman" w:hAnsi="Times New Roman" w:cs="Times New Roman"/>
          <w:color w:val="202020"/>
          <w:kern w:val="0"/>
          <w:sz w:val="24"/>
          <w:szCs w:val="24"/>
          <w:lang w:eastAsia="et-EE"/>
          <w14:ligatures w14:val="none"/>
        </w:rPr>
        <w:t xml:space="preserve">Üldhariduskooli </w:t>
      </w:r>
      <w:bookmarkStart w:id="5" w:name="_Hlk183359411"/>
      <w:r w:rsidR="00735E23">
        <w:rPr>
          <w:rFonts w:ascii="Times New Roman" w:eastAsia="Times New Roman" w:hAnsi="Times New Roman" w:cs="Times New Roman"/>
          <w:color w:val="202020"/>
          <w:kern w:val="0"/>
          <w:sz w:val="24"/>
          <w:szCs w:val="24"/>
          <w:lang w:eastAsia="et-EE"/>
          <w14:ligatures w14:val="none"/>
        </w:rPr>
        <w:t>direktori vaba ametikoha täitmiseks korraldatava k</w:t>
      </w:r>
      <w:r w:rsidR="00735E23" w:rsidRPr="003A47E7">
        <w:rPr>
          <w:rFonts w:ascii="Times New Roman" w:eastAsia="Times New Roman" w:hAnsi="Times New Roman" w:cs="Times New Roman"/>
          <w:color w:val="202020"/>
          <w:kern w:val="0"/>
          <w:sz w:val="24"/>
          <w:szCs w:val="24"/>
          <w:lang w:eastAsia="et-EE"/>
          <w14:ligatures w14:val="none"/>
        </w:rPr>
        <w:t>onkursi läbiviimiseks moodusta</w:t>
      </w:r>
      <w:r w:rsidR="00735E23">
        <w:rPr>
          <w:rFonts w:ascii="Times New Roman" w:eastAsia="Times New Roman" w:hAnsi="Times New Roman" w:cs="Times New Roman"/>
          <w:color w:val="202020"/>
          <w:kern w:val="0"/>
          <w:sz w:val="24"/>
          <w:szCs w:val="24"/>
          <w:lang w:eastAsia="et-EE"/>
          <w14:ligatures w14:val="none"/>
        </w:rPr>
        <w:t>tud k</w:t>
      </w:r>
      <w:r w:rsidRPr="003A47E7">
        <w:rPr>
          <w:rFonts w:ascii="Times New Roman" w:eastAsia="Times New Roman" w:hAnsi="Times New Roman" w:cs="Times New Roman"/>
          <w:color w:val="202020"/>
          <w:kern w:val="0"/>
          <w:sz w:val="24"/>
          <w:szCs w:val="24"/>
          <w:lang w:eastAsia="et-EE"/>
          <w14:ligatures w14:val="none"/>
        </w:rPr>
        <w:t xml:space="preserve">omisjon on vähemalt </w:t>
      </w:r>
      <w:r w:rsidR="009325C0">
        <w:rPr>
          <w:rFonts w:ascii="Times New Roman" w:eastAsia="Times New Roman" w:hAnsi="Times New Roman" w:cs="Times New Roman"/>
          <w:color w:val="202020"/>
          <w:kern w:val="0"/>
          <w:sz w:val="24"/>
          <w:szCs w:val="24"/>
          <w:lang w:eastAsia="et-EE"/>
          <w14:ligatures w14:val="none"/>
        </w:rPr>
        <w:t>nelja</w:t>
      </w:r>
      <w:r w:rsidRPr="003A47E7">
        <w:rPr>
          <w:rFonts w:ascii="Times New Roman" w:eastAsia="Times New Roman" w:hAnsi="Times New Roman" w:cs="Times New Roman"/>
          <w:color w:val="202020"/>
          <w:kern w:val="0"/>
          <w:sz w:val="24"/>
          <w:szCs w:val="24"/>
          <w:lang w:eastAsia="et-EE"/>
          <w14:ligatures w14:val="none"/>
        </w:rPr>
        <w:t>liikmeline ning selle koosseisu kuuluvad:</w:t>
      </w:r>
    </w:p>
    <w:p w14:paraId="23CA86D9" w14:textId="79DA4921" w:rsidR="009325C0"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009325C0">
        <w:rPr>
          <w:rFonts w:ascii="Times New Roman" w:eastAsia="Times New Roman" w:hAnsi="Times New Roman" w:cs="Times New Roman"/>
          <w:color w:val="202020"/>
          <w:kern w:val="0"/>
          <w:sz w:val="24"/>
          <w:szCs w:val="24"/>
          <w:lang w:eastAsia="et-EE"/>
          <w14:ligatures w14:val="none"/>
        </w:rPr>
        <w:t>kooli pidaja esindajad</w:t>
      </w:r>
      <w:r w:rsidRPr="003A47E7">
        <w:rPr>
          <w:rFonts w:ascii="Times New Roman" w:eastAsia="Times New Roman" w:hAnsi="Times New Roman" w:cs="Times New Roman"/>
          <w:color w:val="202020"/>
          <w:kern w:val="0"/>
          <w:sz w:val="24"/>
          <w:szCs w:val="24"/>
          <w:lang w:eastAsia="et-EE"/>
          <w14:ligatures w14:val="none"/>
        </w:rPr>
        <w:t>;</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kooli hoolekogu</w:t>
      </w:r>
      <w:r w:rsidR="009325C0">
        <w:rPr>
          <w:rFonts w:ascii="Times New Roman" w:eastAsia="Times New Roman" w:hAnsi="Times New Roman" w:cs="Times New Roman"/>
          <w:color w:val="202020"/>
          <w:kern w:val="0"/>
          <w:sz w:val="24"/>
          <w:szCs w:val="24"/>
          <w:lang w:eastAsia="et-EE"/>
          <w14:ligatures w14:val="none"/>
        </w:rPr>
        <w:t xml:space="preserve"> nimetatud esindaja</w:t>
      </w:r>
      <w:r w:rsidRPr="003A47E7">
        <w:rPr>
          <w:rFonts w:ascii="Times New Roman" w:eastAsia="Times New Roman" w:hAnsi="Times New Roman" w:cs="Times New Roman"/>
          <w:color w:val="202020"/>
          <w:kern w:val="0"/>
          <w:sz w:val="24"/>
          <w:szCs w:val="24"/>
          <w:lang w:eastAsia="et-EE"/>
          <w14:ligatures w14:val="none"/>
        </w:rPr>
        <w:t>;</w:t>
      </w:r>
    </w:p>
    <w:p w14:paraId="5684A896" w14:textId="331F5265" w:rsidR="003A47E7" w:rsidRDefault="009325C0"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3) üleriigilise koolijuhtide esindusorganisatsiooni nimetatud esindaja;</w:t>
      </w:r>
      <w:r w:rsidR="003A47E7" w:rsidRPr="003A47E7">
        <w:rPr>
          <w:rFonts w:ascii="Times New Roman" w:eastAsia="Times New Roman" w:hAnsi="Times New Roman" w:cs="Times New Roman"/>
          <w:color w:val="202020"/>
          <w:kern w:val="0"/>
          <w:sz w:val="24"/>
          <w:szCs w:val="24"/>
          <w:lang w:eastAsia="et-EE"/>
          <w14:ligatures w14:val="none"/>
        </w:rPr>
        <w:br/>
      </w:r>
      <w:r>
        <w:rPr>
          <w:rFonts w:ascii="Times New Roman" w:eastAsia="Times New Roman" w:hAnsi="Times New Roman" w:cs="Times New Roman"/>
          <w:color w:val="202020"/>
          <w:kern w:val="0"/>
          <w:sz w:val="24"/>
          <w:szCs w:val="24"/>
          <w:lang w:eastAsia="et-EE"/>
          <w14:ligatures w14:val="none"/>
        </w:rPr>
        <w:t>4</w:t>
      </w:r>
      <w:r w:rsidR="003A47E7" w:rsidRPr="003A47E7">
        <w:rPr>
          <w:rFonts w:ascii="Times New Roman" w:eastAsia="Times New Roman" w:hAnsi="Times New Roman" w:cs="Times New Roman"/>
          <w:color w:val="202020"/>
          <w:kern w:val="0"/>
          <w:sz w:val="24"/>
          <w:szCs w:val="24"/>
          <w:lang w:eastAsia="et-EE"/>
          <w14:ligatures w14:val="none"/>
        </w:rPr>
        <w:t>)</w:t>
      </w:r>
      <w:r w:rsidR="003A47E7"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003A47E7" w:rsidRPr="003A47E7">
        <w:rPr>
          <w:rFonts w:ascii="Times New Roman" w:eastAsia="Times New Roman" w:hAnsi="Times New Roman" w:cs="Times New Roman"/>
          <w:color w:val="202020"/>
          <w:kern w:val="0"/>
          <w:sz w:val="24"/>
          <w:szCs w:val="24"/>
          <w:lang w:eastAsia="et-EE"/>
          <w14:ligatures w14:val="none"/>
        </w:rPr>
        <w:t>vajadusel esindaja või esindajad muudest asutustest, ettevõtetest ja organisatsioonidest.</w:t>
      </w:r>
    </w:p>
    <w:bookmarkEnd w:id="5"/>
    <w:p w14:paraId="3DFAE0F3" w14:textId="77777777" w:rsidR="00735E23" w:rsidRDefault="00735E23"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51BA3C8B" w14:textId="77777777" w:rsidR="00AD6BF0" w:rsidRDefault="00735E23"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(3) Riigi kutseõppeasutuse direktori vaba ametikoha täitmiseks korraldatava k</w:t>
      </w:r>
      <w:r w:rsidRPr="003A47E7">
        <w:rPr>
          <w:rFonts w:ascii="Times New Roman" w:eastAsia="Times New Roman" w:hAnsi="Times New Roman" w:cs="Times New Roman"/>
          <w:color w:val="202020"/>
          <w:kern w:val="0"/>
          <w:sz w:val="24"/>
          <w:szCs w:val="24"/>
          <w:lang w:eastAsia="et-EE"/>
          <w14:ligatures w14:val="none"/>
        </w:rPr>
        <w:t>onkursi läbiviimiseks moodusta</w:t>
      </w:r>
      <w:r>
        <w:rPr>
          <w:rFonts w:ascii="Times New Roman" w:eastAsia="Times New Roman" w:hAnsi="Times New Roman" w:cs="Times New Roman"/>
          <w:color w:val="202020"/>
          <w:kern w:val="0"/>
          <w:sz w:val="24"/>
          <w:szCs w:val="24"/>
          <w:lang w:eastAsia="et-EE"/>
          <w14:ligatures w14:val="none"/>
        </w:rPr>
        <w:t>tud k</w:t>
      </w:r>
      <w:r w:rsidRPr="003A47E7">
        <w:rPr>
          <w:rFonts w:ascii="Times New Roman" w:eastAsia="Times New Roman" w:hAnsi="Times New Roman" w:cs="Times New Roman"/>
          <w:color w:val="202020"/>
          <w:kern w:val="0"/>
          <w:sz w:val="24"/>
          <w:szCs w:val="24"/>
          <w:lang w:eastAsia="et-EE"/>
          <w14:ligatures w14:val="none"/>
        </w:rPr>
        <w:t xml:space="preserve">omisjon on vähemalt </w:t>
      </w:r>
      <w:r>
        <w:rPr>
          <w:rFonts w:ascii="Times New Roman" w:eastAsia="Times New Roman" w:hAnsi="Times New Roman" w:cs="Times New Roman"/>
          <w:color w:val="202020"/>
          <w:kern w:val="0"/>
          <w:sz w:val="24"/>
          <w:szCs w:val="24"/>
          <w:lang w:eastAsia="et-EE"/>
          <w14:ligatures w14:val="none"/>
        </w:rPr>
        <w:t>kolme</w:t>
      </w:r>
      <w:r w:rsidRPr="003A47E7">
        <w:rPr>
          <w:rFonts w:ascii="Times New Roman" w:eastAsia="Times New Roman" w:hAnsi="Times New Roman" w:cs="Times New Roman"/>
          <w:color w:val="202020"/>
          <w:kern w:val="0"/>
          <w:sz w:val="24"/>
          <w:szCs w:val="24"/>
          <w:lang w:eastAsia="et-EE"/>
          <w14:ligatures w14:val="none"/>
        </w:rPr>
        <w:t>liikmeline ning selle koosseisu kuuluvad:</w:t>
      </w:r>
    </w:p>
    <w:p w14:paraId="4DC4E06E" w14:textId="2D87E71E" w:rsidR="00735E23" w:rsidRPr="003A47E7" w:rsidRDefault="00735E23"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Pr>
          <w:rFonts w:ascii="Times New Roman" w:eastAsia="Times New Roman" w:hAnsi="Times New Roman" w:cs="Times New Roman"/>
          <w:color w:val="202020"/>
          <w:kern w:val="0"/>
          <w:sz w:val="24"/>
          <w:szCs w:val="24"/>
          <w:lang w:eastAsia="et-EE"/>
          <w14:ligatures w14:val="none"/>
        </w:rPr>
        <w:t>kooli pidaja esindajad</w:t>
      </w:r>
      <w:r w:rsidRPr="003A47E7">
        <w:rPr>
          <w:rFonts w:ascii="Times New Roman" w:eastAsia="Times New Roman" w:hAnsi="Times New Roman" w:cs="Times New Roman"/>
          <w:color w:val="202020"/>
          <w:kern w:val="0"/>
          <w:sz w:val="24"/>
          <w:szCs w:val="24"/>
          <w:lang w:eastAsia="et-EE"/>
          <w14:ligatures w14:val="none"/>
        </w:rPr>
        <w:t>;</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 xml:space="preserve">kooli </w:t>
      </w:r>
      <w:r>
        <w:rPr>
          <w:rFonts w:ascii="Times New Roman" w:eastAsia="Times New Roman" w:hAnsi="Times New Roman" w:cs="Times New Roman"/>
          <w:color w:val="202020"/>
          <w:kern w:val="0"/>
          <w:sz w:val="24"/>
          <w:szCs w:val="24"/>
          <w:lang w:eastAsia="et-EE"/>
          <w14:ligatures w14:val="none"/>
        </w:rPr>
        <w:t>nõunike kogu nimetatud esindaja</w:t>
      </w:r>
      <w:r w:rsidRPr="003A47E7">
        <w:rPr>
          <w:rFonts w:ascii="Times New Roman" w:eastAsia="Times New Roman" w:hAnsi="Times New Roman" w:cs="Times New Roman"/>
          <w:color w:val="202020"/>
          <w:kern w:val="0"/>
          <w:sz w:val="24"/>
          <w:szCs w:val="24"/>
          <w:lang w:eastAsia="et-EE"/>
          <w14:ligatures w14:val="none"/>
        </w:rPr>
        <w:t>;</w:t>
      </w:r>
      <w:r w:rsidRPr="003A47E7">
        <w:rPr>
          <w:rFonts w:ascii="Times New Roman" w:eastAsia="Times New Roman" w:hAnsi="Times New Roman" w:cs="Times New Roman"/>
          <w:color w:val="202020"/>
          <w:kern w:val="0"/>
          <w:sz w:val="24"/>
          <w:szCs w:val="24"/>
          <w:lang w:eastAsia="et-EE"/>
          <w14:ligatures w14:val="none"/>
        </w:rPr>
        <w:br/>
      </w:r>
      <w:r>
        <w:rPr>
          <w:rFonts w:ascii="Times New Roman" w:eastAsia="Times New Roman" w:hAnsi="Times New Roman" w:cs="Times New Roman"/>
          <w:color w:val="202020"/>
          <w:kern w:val="0"/>
          <w:sz w:val="24"/>
          <w:szCs w:val="24"/>
          <w:lang w:eastAsia="et-EE"/>
          <w14:ligatures w14:val="none"/>
        </w:rPr>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vajadusel esindaja või esindajad muudest asutustest, ettevõtetest ja organisatsioonidest.</w:t>
      </w:r>
    </w:p>
    <w:p w14:paraId="1CF8A0F9"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3A446792" w14:textId="40F088F0"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w:t>
      </w:r>
      <w:r w:rsidR="00735E23">
        <w:rPr>
          <w:rFonts w:ascii="Times New Roman" w:eastAsia="Times New Roman" w:hAnsi="Times New Roman" w:cs="Times New Roman"/>
          <w:color w:val="202020"/>
          <w:kern w:val="0"/>
          <w:sz w:val="24"/>
          <w:szCs w:val="24"/>
          <w:lang w:eastAsia="et-EE"/>
          <w14:ligatures w14:val="none"/>
        </w:rPr>
        <w:t>4</w:t>
      </w:r>
      <w:r w:rsidRPr="003A47E7">
        <w:rPr>
          <w:rFonts w:ascii="Times New Roman" w:eastAsia="Times New Roman" w:hAnsi="Times New Roman" w:cs="Times New Roman"/>
          <w:color w:val="202020"/>
          <w:kern w:val="0"/>
          <w:sz w:val="24"/>
          <w:szCs w:val="24"/>
          <w:lang w:eastAsia="et-EE"/>
          <w14:ligatures w14:val="none"/>
        </w:rPr>
        <w:t xml:space="preserve">) </w:t>
      </w:r>
      <w:r w:rsidR="009325C0">
        <w:rPr>
          <w:rFonts w:ascii="Times New Roman" w:eastAsia="Times New Roman" w:hAnsi="Times New Roman" w:cs="Times New Roman"/>
          <w:color w:val="202020"/>
          <w:kern w:val="0"/>
          <w:sz w:val="24"/>
          <w:szCs w:val="24"/>
          <w:lang w:eastAsia="et-EE"/>
          <w14:ligatures w14:val="none"/>
        </w:rPr>
        <w:t xml:space="preserve">Kooli pidaja </w:t>
      </w:r>
      <w:r w:rsidRPr="003A47E7">
        <w:rPr>
          <w:rFonts w:ascii="Times New Roman" w:eastAsia="Times New Roman" w:hAnsi="Times New Roman" w:cs="Times New Roman"/>
          <w:color w:val="202020"/>
          <w:kern w:val="0"/>
          <w:sz w:val="24"/>
          <w:szCs w:val="24"/>
          <w:lang w:eastAsia="et-EE"/>
          <w14:ligatures w14:val="none"/>
        </w:rPr>
        <w:t>esindajad moodustavad enamuse komisjoni koosseisust.</w:t>
      </w:r>
    </w:p>
    <w:p w14:paraId="1714CEA3"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72A6C78F"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3. </w:t>
      </w:r>
      <w:bookmarkStart w:id="6" w:name="para3"/>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6"/>
      <w:r w:rsidRPr="003A47E7">
        <w:rPr>
          <w:rFonts w:ascii="Times New Roman" w:eastAsia="Times New Roman" w:hAnsi="Times New Roman" w:cs="Times New Roman"/>
          <w:b/>
          <w:bCs/>
          <w:color w:val="000000"/>
          <w:kern w:val="0"/>
          <w:sz w:val="24"/>
          <w:szCs w:val="24"/>
          <w:lang w:eastAsia="et-EE"/>
          <w14:ligatures w14:val="none"/>
        </w:rPr>
        <w:t>Komisjoni töökord</w:t>
      </w:r>
    </w:p>
    <w:p w14:paraId="2DC96CC0"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p>
    <w:p w14:paraId="3758D836" w14:textId="03429E8E"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Komisjoni töövorm on koosolek.</w:t>
      </w:r>
    </w:p>
    <w:p w14:paraId="7A3E36C1"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666B6FC0" w14:textId="5513F8D7"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Komisjoni koosolekut juhatab komisjoni esimees ning protokollib komisjoni sekretär. Protokollile kirjutavad alla komisjoni esimees ja sekretär.</w:t>
      </w:r>
    </w:p>
    <w:p w14:paraId="32EB3142"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42AAF450" w14:textId="689B8FDE"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Komisjon võib kasutada kandidaatide hindamisel eksperte.</w:t>
      </w:r>
    </w:p>
    <w:p w14:paraId="336B798E" w14:textId="36DA1104"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lastRenderedPageBreak/>
        <w:t>(4) Komisjoni koosolekud võivad toimuda side- ja infotehnoloogiliste vahendite teel.</w:t>
      </w:r>
    </w:p>
    <w:p w14:paraId="2F4C8EF2"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3D2303EB" w14:textId="2B27C20F"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4. </w:t>
      </w:r>
      <w:bookmarkStart w:id="7" w:name="para4"/>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7"/>
      <w:r w:rsidRPr="003A47E7">
        <w:rPr>
          <w:rFonts w:ascii="Times New Roman" w:eastAsia="Times New Roman" w:hAnsi="Times New Roman" w:cs="Times New Roman"/>
          <w:b/>
          <w:bCs/>
          <w:color w:val="000000"/>
          <w:kern w:val="0"/>
          <w:sz w:val="24"/>
          <w:szCs w:val="24"/>
          <w:lang w:eastAsia="et-EE"/>
          <w14:ligatures w14:val="none"/>
        </w:rPr>
        <w:t>Komisjoni koosoleku kokkukutsumine ja komisjoni esimene koosolek</w:t>
      </w:r>
    </w:p>
    <w:p w14:paraId="0AEA88B7"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035A2538" w14:textId="3471C049"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Komisjoni sekretär teatab komisjoni liikmetele koosoleku toimumise aja ja koha vähemalt kolm tööpäeva enne koosoleku toimumist.</w:t>
      </w:r>
    </w:p>
    <w:p w14:paraId="6F27C5B0" w14:textId="77777777" w:rsidR="003A47E7" w:rsidRPr="003A47E7" w:rsidRDefault="003A47E7"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4527677" w14:textId="5A1EEAEF"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Koos koosoleku kokkukutsumise teatega saadab komisjoni sekretär komisjoni liikmetele vajalikud dokumendid.</w:t>
      </w:r>
    </w:p>
    <w:p w14:paraId="5649A8E1"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26C27714" w14:textId="77777777" w:rsidR="00AD6BF0"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Komisjoni esimesel koosolekul:</w:t>
      </w:r>
    </w:p>
    <w:p w14:paraId="67E522E6" w14:textId="1FEEC9DA" w:rsidR="00AD6BF0"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tutvutakse esitatud dokumentidega, otsustatakse kandidaatide hindamise viis ja eeldatav konkursi ajakava;</w:t>
      </w:r>
    </w:p>
    <w:p w14:paraId="5A9771A5" w14:textId="65B18FC3"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lepitakse kokku komisjoni järgmise koosoleku toimumise aeg ja koht;</w:t>
      </w:r>
      <w:r w:rsidRPr="003A47E7">
        <w:rPr>
          <w:rFonts w:ascii="Times New Roman" w:eastAsia="Times New Roman" w:hAnsi="Times New Roman" w:cs="Times New Roman"/>
          <w:color w:val="202020"/>
          <w:kern w:val="0"/>
          <w:sz w:val="24"/>
          <w:szCs w:val="24"/>
          <w:lang w:eastAsia="et-EE"/>
          <w14:ligatures w14:val="none"/>
        </w:rPr>
        <w:br/>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otsustatakse teisi komisjoni pädevusse kuuluvaid küsimusi.</w:t>
      </w:r>
    </w:p>
    <w:p w14:paraId="73CC85A1"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7EEFAC8A" w14:textId="10A3B7BD"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5. </w:t>
      </w:r>
      <w:bookmarkStart w:id="8" w:name="para5"/>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8"/>
      <w:r w:rsidRPr="003A47E7">
        <w:rPr>
          <w:rFonts w:ascii="Times New Roman" w:eastAsia="Times New Roman" w:hAnsi="Times New Roman" w:cs="Times New Roman"/>
          <w:b/>
          <w:bCs/>
          <w:color w:val="000000"/>
          <w:kern w:val="0"/>
          <w:sz w:val="24"/>
          <w:szCs w:val="24"/>
          <w:lang w:eastAsia="et-EE"/>
          <w14:ligatures w14:val="none"/>
        </w:rPr>
        <w:t>Komisjoni otsustusvõime</w:t>
      </w:r>
    </w:p>
    <w:p w14:paraId="5A5E1F31" w14:textId="77777777" w:rsidR="003A47E7" w:rsidRDefault="003A47E7" w:rsidP="003A47E7">
      <w:pPr>
        <w:shd w:val="clear" w:color="auto" w:fill="FFFFFF"/>
        <w:spacing w:after="0" w:line="240" w:lineRule="auto"/>
        <w:rPr>
          <w:rFonts w:ascii="Arial" w:eastAsia="Times New Roman" w:hAnsi="Arial" w:cs="Arial"/>
          <w:color w:val="0061AA"/>
          <w:kern w:val="0"/>
          <w:sz w:val="21"/>
          <w:szCs w:val="21"/>
          <w:bdr w:val="none" w:sz="0" w:space="0" w:color="auto" w:frame="1"/>
          <w:lang w:eastAsia="et-EE"/>
          <w14:ligatures w14:val="none"/>
        </w:rPr>
      </w:pPr>
    </w:p>
    <w:p w14:paraId="4BBB3606" w14:textId="37D0A531"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Komisjon on otsustusvõimeline, kui koosolekust osaleb vähemalt kaks kolmandikku komisjoni liikmetest, sealhulgas komisjoni esimees.</w:t>
      </w:r>
    </w:p>
    <w:p w14:paraId="0505CCAC"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D7CD935" w14:textId="67DF8532"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3. peatükk</w:t>
      </w:r>
    </w:p>
    <w:p w14:paraId="681462D0" w14:textId="1DFEA7EC" w:rsid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61AA"/>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lang w:eastAsia="et-EE"/>
          <w14:ligatures w14:val="none"/>
        </w:rPr>
        <w:t>Konkursi väljakuulutamine</w:t>
      </w:r>
      <w:bookmarkStart w:id="9" w:name="ptk3"/>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9"/>
    </w:p>
    <w:p w14:paraId="4D591DD6"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lang w:eastAsia="et-EE"/>
          <w14:ligatures w14:val="none"/>
        </w:rPr>
      </w:pPr>
    </w:p>
    <w:p w14:paraId="711FAF35"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6. </w:t>
      </w:r>
      <w:bookmarkStart w:id="10" w:name="para6"/>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0"/>
      <w:r w:rsidRPr="003A47E7">
        <w:rPr>
          <w:rFonts w:ascii="Times New Roman" w:eastAsia="Times New Roman" w:hAnsi="Times New Roman" w:cs="Times New Roman"/>
          <w:b/>
          <w:bCs/>
          <w:color w:val="000000"/>
          <w:kern w:val="0"/>
          <w:sz w:val="24"/>
          <w:szCs w:val="24"/>
          <w:lang w:eastAsia="et-EE"/>
          <w14:ligatures w14:val="none"/>
        </w:rPr>
        <w:t>Konkursi väljakuulutamine</w:t>
      </w:r>
    </w:p>
    <w:p w14:paraId="56FE5F2D"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679188CD" w14:textId="3224F54F"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(1) Konkursi </w:t>
      </w:r>
      <w:r w:rsidR="00735E23">
        <w:rPr>
          <w:rFonts w:ascii="Times New Roman" w:eastAsia="Times New Roman" w:hAnsi="Times New Roman" w:cs="Times New Roman"/>
          <w:color w:val="202020"/>
          <w:kern w:val="0"/>
          <w:sz w:val="24"/>
          <w:szCs w:val="24"/>
          <w:lang w:eastAsia="et-EE"/>
          <w14:ligatures w14:val="none"/>
        </w:rPr>
        <w:t>riigiüldharidus</w:t>
      </w:r>
      <w:r w:rsidRPr="003A47E7">
        <w:rPr>
          <w:rFonts w:ascii="Times New Roman" w:eastAsia="Times New Roman" w:hAnsi="Times New Roman" w:cs="Times New Roman"/>
          <w:color w:val="202020"/>
          <w:kern w:val="0"/>
          <w:sz w:val="24"/>
          <w:szCs w:val="24"/>
          <w:lang w:eastAsia="et-EE"/>
          <w14:ligatures w14:val="none"/>
        </w:rPr>
        <w:t xml:space="preserve">kooli </w:t>
      </w:r>
      <w:r w:rsidR="00735E23">
        <w:rPr>
          <w:rFonts w:ascii="Times New Roman" w:eastAsia="Times New Roman" w:hAnsi="Times New Roman" w:cs="Times New Roman"/>
          <w:color w:val="202020"/>
          <w:kern w:val="0"/>
          <w:sz w:val="24"/>
          <w:szCs w:val="24"/>
          <w:lang w:eastAsia="et-EE"/>
          <w14:ligatures w14:val="none"/>
        </w:rPr>
        <w:t xml:space="preserve">ja -kutseõppeasutuse </w:t>
      </w:r>
      <w:r w:rsidRPr="003A47E7">
        <w:rPr>
          <w:rFonts w:ascii="Times New Roman" w:eastAsia="Times New Roman" w:hAnsi="Times New Roman" w:cs="Times New Roman"/>
          <w:color w:val="202020"/>
          <w:kern w:val="0"/>
          <w:sz w:val="24"/>
          <w:szCs w:val="24"/>
          <w:lang w:eastAsia="et-EE"/>
          <w14:ligatures w14:val="none"/>
        </w:rPr>
        <w:t xml:space="preserve">direktori vaba </w:t>
      </w:r>
      <w:bookmarkStart w:id="11" w:name="_Hlk183359637"/>
      <w:r w:rsidRPr="003A47E7">
        <w:rPr>
          <w:rFonts w:ascii="Times New Roman" w:eastAsia="Times New Roman" w:hAnsi="Times New Roman" w:cs="Times New Roman"/>
          <w:color w:val="202020"/>
          <w:kern w:val="0"/>
          <w:sz w:val="24"/>
          <w:szCs w:val="24"/>
          <w:lang w:eastAsia="et-EE"/>
          <w14:ligatures w14:val="none"/>
        </w:rPr>
        <w:t>ametikoha täitmiseks kuulutab välja</w:t>
      </w:r>
      <w:bookmarkEnd w:id="11"/>
      <w:r w:rsidRPr="003A47E7">
        <w:rPr>
          <w:rFonts w:ascii="Times New Roman" w:eastAsia="Times New Roman" w:hAnsi="Times New Roman" w:cs="Times New Roman"/>
          <w:color w:val="202020"/>
          <w:kern w:val="0"/>
          <w:sz w:val="24"/>
          <w:szCs w:val="24"/>
          <w:lang w:eastAsia="et-EE"/>
          <w14:ligatures w14:val="none"/>
        </w:rPr>
        <w:t xml:space="preserve"> haridus- ja teadusminister.</w:t>
      </w:r>
      <w:r w:rsidR="00735E23">
        <w:rPr>
          <w:rFonts w:ascii="Times New Roman" w:eastAsia="Times New Roman" w:hAnsi="Times New Roman" w:cs="Times New Roman"/>
          <w:color w:val="202020"/>
          <w:kern w:val="0"/>
          <w:sz w:val="24"/>
          <w:szCs w:val="24"/>
          <w:lang w:eastAsia="et-EE"/>
          <w14:ligatures w14:val="none"/>
        </w:rPr>
        <w:t xml:space="preserve"> Konkursi munitsipaalüldhariduskooli direktori vaba</w:t>
      </w:r>
      <w:r w:rsidR="00735E23" w:rsidRPr="00735E23">
        <w:rPr>
          <w:rFonts w:ascii="Times New Roman" w:eastAsia="Times New Roman" w:hAnsi="Times New Roman" w:cs="Times New Roman"/>
          <w:color w:val="202020"/>
          <w:kern w:val="0"/>
          <w:sz w:val="24"/>
          <w:szCs w:val="24"/>
          <w:lang w:eastAsia="et-EE"/>
          <w14:ligatures w14:val="none"/>
        </w:rPr>
        <w:t xml:space="preserve"> </w:t>
      </w:r>
      <w:r w:rsidR="00735E23" w:rsidRPr="003A47E7">
        <w:rPr>
          <w:rFonts w:ascii="Times New Roman" w:eastAsia="Times New Roman" w:hAnsi="Times New Roman" w:cs="Times New Roman"/>
          <w:color w:val="202020"/>
          <w:kern w:val="0"/>
          <w:sz w:val="24"/>
          <w:szCs w:val="24"/>
          <w:lang w:eastAsia="et-EE"/>
          <w14:ligatures w14:val="none"/>
        </w:rPr>
        <w:t>ametikoha täitmiseks kuulutab välja</w:t>
      </w:r>
      <w:r w:rsidR="00735E23">
        <w:rPr>
          <w:rFonts w:ascii="Times New Roman" w:eastAsia="Times New Roman" w:hAnsi="Times New Roman" w:cs="Times New Roman"/>
          <w:color w:val="202020"/>
          <w:kern w:val="0"/>
          <w:sz w:val="24"/>
          <w:szCs w:val="24"/>
          <w:lang w:eastAsia="et-EE"/>
          <w14:ligatures w14:val="none"/>
        </w:rPr>
        <w:t xml:space="preserve"> vallavanem või linnapea.</w:t>
      </w:r>
    </w:p>
    <w:p w14:paraId="46DAF64D" w14:textId="77777777" w:rsidR="003A47E7" w:rsidRPr="003A47E7" w:rsidRDefault="003A47E7"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553A06C0" w14:textId="33F7DCB6"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Konkurss kuulutatakse välja pärast komisjoni koosseisu kinnitamist.</w:t>
      </w:r>
    </w:p>
    <w:p w14:paraId="10858315" w14:textId="77777777" w:rsidR="003A47E7" w:rsidRPr="003A47E7" w:rsidRDefault="003A47E7"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2E21CB45" w14:textId="779454C8"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Konkursi väljakuulutamise kohta avaldatakse teade vähemalt ühes üleriigilise levikuga ajalehes või mõnes muus üleriigilises avalikus kanalis arvestusega, et konkursil osalejal (edaspidi </w:t>
      </w:r>
      <w:r w:rsidRPr="003A47E7">
        <w:rPr>
          <w:rFonts w:ascii="Times New Roman" w:eastAsia="Times New Roman" w:hAnsi="Times New Roman" w:cs="Times New Roman"/>
          <w:i/>
          <w:iCs/>
          <w:color w:val="202020"/>
          <w:kern w:val="0"/>
          <w:sz w:val="24"/>
          <w:szCs w:val="24"/>
          <w:bdr w:val="none" w:sz="0" w:space="0" w:color="auto" w:frame="1"/>
          <w:lang w:eastAsia="et-EE"/>
          <w14:ligatures w14:val="none"/>
        </w:rPr>
        <w:t>kandidaat</w:t>
      </w:r>
      <w:r w:rsidRPr="003A47E7">
        <w:rPr>
          <w:rFonts w:ascii="Times New Roman" w:eastAsia="Times New Roman" w:hAnsi="Times New Roman" w:cs="Times New Roman"/>
          <w:color w:val="202020"/>
          <w:kern w:val="0"/>
          <w:sz w:val="24"/>
          <w:szCs w:val="24"/>
          <w:lang w:eastAsia="et-EE"/>
          <w14:ligatures w14:val="none"/>
        </w:rPr>
        <w:t>) oleks alates konkursi väljakuulutamise päevast avalduse esitamiseks aega vähemalt kaks nädalat.</w:t>
      </w:r>
    </w:p>
    <w:p w14:paraId="28CFF615"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617FCF89" w14:textId="0042FDB5"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(4) Konkursiteates märgitakse:</w:t>
      </w:r>
      <w:r w:rsidRPr="003A47E7">
        <w:rPr>
          <w:rFonts w:ascii="Times New Roman" w:eastAsia="Times New Roman" w:hAnsi="Times New Roman" w:cs="Times New Roman"/>
          <w:color w:val="202020"/>
          <w:kern w:val="0"/>
          <w:sz w:val="24"/>
          <w:szCs w:val="24"/>
          <w:lang w:eastAsia="et-EE"/>
          <w14:ligatures w14:val="none"/>
        </w:rPr>
        <w:b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kooli nimi ja aadress;</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kandidaadile esitatavad nõuded;</w:t>
      </w:r>
      <w:r w:rsidRPr="003A47E7">
        <w:rPr>
          <w:rFonts w:ascii="Times New Roman" w:eastAsia="Times New Roman" w:hAnsi="Times New Roman" w:cs="Times New Roman"/>
          <w:color w:val="202020"/>
          <w:kern w:val="0"/>
          <w:sz w:val="24"/>
          <w:szCs w:val="24"/>
          <w:lang w:eastAsia="et-EE"/>
          <w14:ligatures w14:val="none"/>
        </w:rPr>
        <w:br/>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avalduse esitamise tähtaeg;</w:t>
      </w:r>
      <w:r w:rsidRPr="003A47E7">
        <w:rPr>
          <w:rFonts w:ascii="Times New Roman" w:eastAsia="Times New Roman" w:hAnsi="Times New Roman" w:cs="Times New Roman"/>
          <w:color w:val="202020"/>
          <w:kern w:val="0"/>
          <w:sz w:val="24"/>
          <w:szCs w:val="24"/>
          <w:lang w:eastAsia="et-EE"/>
          <w14:ligatures w14:val="none"/>
        </w:rPr>
        <w:br/>
        <w:t>4)</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koos avaldusega esitatavate dokumentide loetelu;</w:t>
      </w:r>
      <w:r w:rsidRPr="003A47E7">
        <w:rPr>
          <w:rFonts w:ascii="Times New Roman" w:eastAsia="Times New Roman" w:hAnsi="Times New Roman" w:cs="Times New Roman"/>
          <w:color w:val="202020"/>
          <w:kern w:val="0"/>
          <w:sz w:val="24"/>
          <w:szCs w:val="24"/>
          <w:lang w:eastAsia="et-EE"/>
          <w14:ligatures w14:val="none"/>
        </w:rPr>
        <w:br/>
        <w:t>5)</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vajadusel muu oluline teave.</w:t>
      </w:r>
    </w:p>
    <w:p w14:paraId="4D77BE29"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7F49A0D1" w14:textId="250BB6FD"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7. </w:t>
      </w:r>
      <w:bookmarkStart w:id="12" w:name="para7"/>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2"/>
      <w:r w:rsidRPr="003A47E7">
        <w:rPr>
          <w:rFonts w:ascii="Times New Roman" w:eastAsia="Times New Roman" w:hAnsi="Times New Roman" w:cs="Times New Roman"/>
          <w:b/>
          <w:bCs/>
          <w:color w:val="000000"/>
          <w:kern w:val="0"/>
          <w:sz w:val="24"/>
          <w:szCs w:val="24"/>
          <w:lang w:eastAsia="et-EE"/>
          <w14:ligatures w14:val="none"/>
        </w:rPr>
        <w:t>Konkursil osalemine</w:t>
      </w:r>
    </w:p>
    <w:p w14:paraId="5FD4671B"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46AB8143" w14:textId="29E32D4D"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Kandidaat esitab komisjonile järgmised dokumendid:</w:t>
      </w:r>
      <w:r w:rsidRPr="003A47E7">
        <w:rPr>
          <w:rFonts w:ascii="Times New Roman" w:eastAsia="Times New Roman" w:hAnsi="Times New Roman" w:cs="Times New Roman"/>
          <w:color w:val="202020"/>
          <w:kern w:val="0"/>
          <w:sz w:val="24"/>
          <w:szCs w:val="24"/>
          <w:lang w:eastAsia="et-EE"/>
          <w14:ligatures w14:val="none"/>
        </w:rPr>
        <w:b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avaldus;</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elulookirjeldus, sh töö- või teenistuskäik;</w:t>
      </w:r>
      <w:r w:rsidRPr="003A47E7">
        <w:rPr>
          <w:rFonts w:ascii="Times New Roman" w:eastAsia="Times New Roman" w:hAnsi="Times New Roman" w:cs="Times New Roman"/>
          <w:color w:val="202020"/>
          <w:kern w:val="0"/>
          <w:sz w:val="24"/>
          <w:szCs w:val="24"/>
          <w:lang w:eastAsia="et-EE"/>
          <w14:ligatures w14:val="none"/>
        </w:rPr>
        <w:br/>
      </w:r>
      <w:r w:rsidRPr="003A47E7">
        <w:rPr>
          <w:rFonts w:ascii="Times New Roman" w:eastAsia="Times New Roman" w:hAnsi="Times New Roman" w:cs="Times New Roman"/>
          <w:color w:val="202020"/>
          <w:kern w:val="0"/>
          <w:sz w:val="24"/>
          <w:szCs w:val="24"/>
          <w:lang w:eastAsia="et-EE"/>
          <w14:ligatures w14:val="none"/>
        </w:rPr>
        <w:lastRenderedPageBreak/>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ametikohale esitatud nõuetele vastavust tõendavate dokumentide koopiad;</w:t>
      </w:r>
      <w:r w:rsidRPr="003A47E7">
        <w:rPr>
          <w:rFonts w:ascii="Times New Roman" w:eastAsia="Times New Roman" w:hAnsi="Times New Roman" w:cs="Times New Roman"/>
          <w:color w:val="202020"/>
          <w:kern w:val="0"/>
          <w:sz w:val="24"/>
          <w:szCs w:val="24"/>
          <w:lang w:eastAsia="et-EE"/>
          <w14:ligatures w14:val="none"/>
        </w:rPr>
        <w:br/>
        <w:t>4)</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komisjoni või kandidaadi soovil muud dokumendid.</w:t>
      </w:r>
    </w:p>
    <w:p w14:paraId="3700E523"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3C8AD39D" w14:textId="3130C4F6"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Konkursil saab osaleda isik, kes esitab avalduse koos konkursiteates nõutavate dokumentidega hiljemalt konkursiteates märgitud tähtajaks ja aadressil.</w:t>
      </w:r>
    </w:p>
    <w:p w14:paraId="5476D958"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727444F5"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4. peatükk</w:t>
      </w:r>
    </w:p>
    <w:p w14:paraId="34E4F392" w14:textId="49A5A33D"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61AA"/>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lang w:eastAsia="et-EE"/>
          <w14:ligatures w14:val="none"/>
        </w:rPr>
        <w:t>Konkursi läbiviimine</w:t>
      </w:r>
      <w:bookmarkStart w:id="13" w:name="ptk4"/>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3"/>
    </w:p>
    <w:p w14:paraId="59AFF0C3" w14:textId="77777777" w:rsidR="003A47E7" w:rsidRPr="003A47E7" w:rsidRDefault="003A47E7" w:rsidP="003A47E7">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lang w:eastAsia="et-EE"/>
          <w14:ligatures w14:val="none"/>
        </w:rPr>
      </w:pPr>
    </w:p>
    <w:p w14:paraId="4E60F118" w14:textId="77777777"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8. </w:t>
      </w:r>
      <w:bookmarkStart w:id="14" w:name="para8"/>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4"/>
      <w:r w:rsidRPr="003A47E7">
        <w:rPr>
          <w:rFonts w:ascii="Times New Roman" w:eastAsia="Times New Roman" w:hAnsi="Times New Roman" w:cs="Times New Roman"/>
          <w:b/>
          <w:bCs/>
          <w:color w:val="000000"/>
          <w:kern w:val="0"/>
          <w:sz w:val="24"/>
          <w:szCs w:val="24"/>
          <w:lang w:eastAsia="et-EE"/>
          <w14:ligatures w14:val="none"/>
        </w:rPr>
        <w:t>Dokumendivoor</w:t>
      </w:r>
    </w:p>
    <w:p w14:paraId="56E963B2" w14:textId="77777777"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780E0360" w14:textId="231E27CB"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Konkurss koosneb dokumendivoorust ja sellele järgnevast vestlusvoorust.</w:t>
      </w:r>
    </w:p>
    <w:p w14:paraId="03C4BE47" w14:textId="77777777"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4CA47C06" w14:textId="6212BC0A"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Dokumendivooru tulemusel otsustab komisjon, millised kandidaadid lubatakse vestlusvooru.</w:t>
      </w:r>
    </w:p>
    <w:p w14:paraId="28098C9F" w14:textId="77777777" w:rsidR="003A47E7" w:rsidRPr="003A47E7" w:rsidRDefault="003A47E7"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5D36DFA6" w14:textId="5CB1B214"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Komisjoni sekretär teavitab kandidaate nende osas tehtud otsusest.</w:t>
      </w:r>
    </w:p>
    <w:p w14:paraId="582AF430" w14:textId="77777777" w:rsidR="003A47E7" w:rsidRDefault="003A47E7" w:rsidP="00AD6BF0">
      <w:pPr>
        <w:shd w:val="clear" w:color="auto" w:fill="FFFFFF"/>
        <w:spacing w:after="0" w:line="240" w:lineRule="auto"/>
        <w:jc w:val="both"/>
        <w:outlineLvl w:val="2"/>
        <w:rPr>
          <w:rFonts w:ascii="Arial" w:eastAsia="Times New Roman" w:hAnsi="Arial" w:cs="Arial"/>
          <w:b/>
          <w:bCs/>
          <w:color w:val="000000"/>
          <w:kern w:val="0"/>
          <w:sz w:val="21"/>
          <w:szCs w:val="21"/>
          <w:bdr w:val="none" w:sz="0" w:space="0" w:color="auto" w:frame="1"/>
          <w:lang w:eastAsia="et-EE"/>
          <w14:ligatures w14:val="none"/>
        </w:rPr>
      </w:pPr>
    </w:p>
    <w:p w14:paraId="1D2ECB9B" w14:textId="1164840F" w:rsidR="003A47E7" w:rsidRPr="003A47E7" w:rsidRDefault="003A47E7"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9. </w:t>
      </w:r>
      <w:bookmarkStart w:id="15" w:name="para9"/>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5"/>
      <w:r w:rsidRPr="003A47E7">
        <w:rPr>
          <w:rFonts w:ascii="Times New Roman" w:eastAsia="Times New Roman" w:hAnsi="Times New Roman" w:cs="Times New Roman"/>
          <w:b/>
          <w:bCs/>
          <w:color w:val="000000"/>
          <w:kern w:val="0"/>
          <w:sz w:val="24"/>
          <w:szCs w:val="24"/>
          <w:lang w:eastAsia="et-EE"/>
          <w14:ligatures w14:val="none"/>
        </w:rPr>
        <w:t>Vestlusvoor</w:t>
      </w:r>
    </w:p>
    <w:p w14:paraId="6566DB2C"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2745CD28" w14:textId="23A3FE7E"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Vestlusvoorus osalevad komisjoni liikmed ja vestlusvooru jõudnud kandidaadid.</w:t>
      </w:r>
    </w:p>
    <w:p w14:paraId="4CE33694"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BDC34D3" w14:textId="5EED33A5"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Enne vestluse algust tutvustab komisjoni esimees kandidaadile komisjoni koosseisu ning konkursi läbiviimise korda.</w:t>
      </w:r>
    </w:p>
    <w:p w14:paraId="122DB158" w14:textId="77777777" w:rsidR="0069511D" w:rsidRPr="000458CC" w:rsidRDefault="0069511D"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09E34C76" w14:textId="43B1AC59" w:rsidR="003A47E7" w:rsidRPr="003A47E7" w:rsidRDefault="003A47E7"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10. </w:t>
      </w:r>
      <w:bookmarkStart w:id="16" w:name="para10"/>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6"/>
      <w:r w:rsidRPr="003A47E7">
        <w:rPr>
          <w:rFonts w:ascii="Times New Roman" w:eastAsia="Times New Roman" w:hAnsi="Times New Roman" w:cs="Times New Roman"/>
          <w:b/>
          <w:bCs/>
          <w:color w:val="000000"/>
          <w:kern w:val="0"/>
          <w:sz w:val="24"/>
          <w:szCs w:val="24"/>
          <w:lang w:eastAsia="et-EE"/>
          <w14:ligatures w14:val="none"/>
        </w:rPr>
        <w:t>Kandidaadi ametikohale valimine</w:t>
      </w:r>
    </w:p>
    <w:p w14:paraId="5CC35ED2"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6FF8FB1E" w14:textId="3B69969A"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Komisjon võtab otsused vastu salajasel hääletamisel. Igal komisjoni liikmel on üks hääl.</w:t>
      </w:r>
    </w:p>
    <w:p w14:paraId="372BA1F6"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DC6AD34" w14:textId="5A4C2B72"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(2) Valituks osutub kandidaat, kelle poolt hääletab üle poole koosolekul </w:t>
      </w:r>
      <w:proofErr w:type="spellStart"/>
      <w:r w:rsidRPr="003A47E7">
        <w:rPr>
          <w:rFonts w:ascii="Times New Roman" w:eastAsia="Times New Roman" w:hAnsi="Times New Roman" w:cs="Times New Roman"/>
          <w:color w:val="202020"/>
          <w:kern w:val="0"/>
          <w:sz w:val="24"/>
          <w:szCs w:val="24"/>
          <w:lang w:eastAsia="et-EE"/>
          <w14:ligatures w14:val="none"/>
        </w:rPr>
        <w:t>kohalviibivatest</w:t>
      </w:r>
      <w:proofErr w:type="spellEnd"/>
      <w:r w:rsidRPr="003A47E7">
        <w:rPr>
          <w:rFonts w:ascii="Times New Roman" w:eastAsia="Times New Roman" w:hAnsi="Times New Roman" w:cs="Times New Roman"/>
          <w:color w:val="202020"/>
          <w:kern w:val="0"/>
          <w:sz w:val="24"/>
          <w:szCs w:val="24"/>
          <w:lang w:eastAsia="et-EE"/>
          <w14:ligatures w14:val="none"/>
        </w:rPr>
        <w:t xml:space="preserve"> komisjoni liikmetest.</w:t>
      </w:r>
    </w:p>
    <w:p w14:paraId="00FCDAD1"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09EF6EBF" w14:textId="20233033"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Kui ükski kandidaat ei kogu häälteenamust, viiakse samal koosolekul läbi kordushääletus enim hääli saanud kandidaatide vahel.</w:t>
      </w:r>
    </w:p>
    <w:p w14:paraId="777D5B46"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41785A79" w14:textId="173C184F"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(4) Kui kordushääletusel ei kogu ükski kandidaat nõutavat häälteenamust, siis otsustab komisjon konkursi edasise käigu (jätkatakse sihtotsinguga, kuulutatakse välja uus konkurss, kuulutatakse konkurss luhtunuks või võetakse vastu mõni muu otsus).</w:t>
      </w:r>
    </w:p>
    <w:p w14:paraId="4217AEF1"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41339991" w14:textId="7F498246"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(5) Kordushääletuse tingimused on samad esimese hääletuse tingimustega.</w:t>
      </w:r>
    </w:p>
    <w:p w14:paraId="183E216F"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73971FB2" w14:textId="3BA305A7"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(6) Hääletuse tulemusena ametikohale valitud kandidaadi kohta esitab komisjoni esimees </w:t>
      </w:r>
      <w:bookmarkStart w:id="17" w:name="_Hlk183360048"/>
      <w:r w:rsidR="00104C2E">
        <w:rPr>
          <w:rFonts w:ascii="Times New Roman" w:eastAsia="Times New Roman" w:hAnsi="Times New Roman" w:cs="Times New Roman"/>
          <w:color w:val="202020"/>
          <w:kern w:val="0"/>
          <w:sz w:val="24"/>
          <w:szCs w:val="24"/>
          <w:lang w:eastAsia="et-EE"/>
          <w14:ligatures w14:val="none"/>
        </w:rPr>
        <w:t xml:space="preserve">riigiüldhariduskooli või -kutseõppeasutuse </w:t>
      </w:r>
      <w:bookmarkEnd w:id="17"/>
      <w:r w:rsidR="00104C2E">
        <w:rPr>
          <w:rFonts w:ascii="Times New Roman" w:eastAsia="Times New Roman" w:hAnsi="Times New Roman" w:cs="Times New Roman"/>
          <w:color w:val="202020"/>
          <w:kern w:val="0"/>
          <w:sz w:val="24"/>
          <w:szCs w:val="24"/>
          <w:lang w:eastAsia="et-EE"/>
          <w14:ligatures w14:val="none"/>
        </w:rPr>
        <w:t xml:space="preserve">puhul </w:t>
      </w:r>
      <w:r w:rsidRPr="003A47E7">
        <w:rPr>
          <w:rFonts w:ascii="Times New Roman" w:eastAsia="Times New Roman" w:hAnsi="Times New Roman" w:cs="Times New Roman"/>
          <w:color w:val="202020"/>
          <w:kern w:val="0"/>
          <w:sz w:val="24"/>
          <w:szCs w:val="24"/>
          <w:lang w:eastAsia="et-EE"/>
          <w14:ligatures w14:val="none"/>
        </w:rPr>
        <w:t>haridus- ja teadusministrile ettepaneku töölepingu sõlmimiseks</w:t>
      </w:r>
      <w:r w:rsidR="00104C2E">
        <w:rPr>
          <w:rFonts w:ascii="Times New Roman" w:eastAsia="Times New Roman" w:hAnsi="Times New Roman" w:cs="Times New Roman"/>
          <w:color w:val="202020"/>
          <w:kern w:val="0"/>
          <w:sz w:val="24"/>
          <w:szCs w:val="24"/>
          <w:lang w:eastAsia="et-EE"/>
          <w14:ligatures w14:val="none"/>
        </w:rPr>
        <w:t xml:space="preserve"> ning </w:t>
      </w:r>
      <w:bookmarkStart w:id="18" w:name="_Hlk183360085"/>
      <w:r w:rsidR="00104C2E">
        <w:rPr>
          <w:rFonts w:ascii="Times New Roman" w:eastAsia="Times New Roman" w:hAnsi="Times New Roman" w:cs="Times New Roman"/>
          <w:color w:val="202020"/>
          <w:kern w:val="0"/>
          <w:sz w:val="24"/>
          <w:szCs w:val="24"/>
          <w:lang w:eastAsia="et-EE"/>
          <w14:ligatures w14:val="none"/>
        </w:rPr>
        <w:t xml:space="preserve">munitsipaalüldhariduskooli puhul vallavanemale või linnapeale </w:t>
      </w:r>
      <w:bookmarkEnd w:id="18"/>
      <w:r w:rsidR="00104C2E">
        <w:rPr>
          <w:rFonts w:ascii="Times New Roman" w:eastAsia="Times New Roman" w:hAnsi="Times New Roman" w:cs="Times New Roman"/>
          <w:color w:val="202020"/>
          <w:kern w:val="0"/>
          <w:sz w:val="24"/>
          <w:szCs w:val="24"/>
          <w:lang w:eastAsia="et-EE"/>
          <w14:ligatures w14:val="none"/>
        </w:rPr>
        <w:t xml:space="preserve">ettepaneku töölepingu sõlmimiseks. </w:t>
      </w:r>
    </w:p>
    <w:p w14:paraId="3ED0550D"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07A7EF92" w14:textId="55D3F0F9"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(7) Komisjoni sekretär teavitab kandidaate nende osas tehtud otsusest.</w:t>
      </w:r>
    </w:p>
    <w:p w14:paraId="2D889A33" w14:textId="77777777" w:rsidR="0069511D" w:rsidRPr="000458CC" w:rsidRDefault="0069511D"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509E69E9" w14:textId="595BB055"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11. </w:t>
      </w:r>
      <w:bookmarkStart w:id="19" w:name="para11"/>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19"/>
      <w:r w:rsidRPr="003A47E7">
        <w:rPr>
          <w:rFonts w:ascii="Times New Roman" w:eastAsia="Times New Roman" w:hAnsi="Times New Roman" w:cs="Times New Roman"/>
          <w:b/>
          <w:bCs/>
          <w:color w:val="000000"/>
          <w:kern w:val="0"/>
          <w:sz w:val="24"/>
          <w:szCs w:val="24"/>
          <w:lang w:eastAsia="et-EE"/>
          <w14:ligatures w14:val="none"/>
        </w:rPr>
        <w:t>Töölepingu sõlmimine</w:t>
      </w:r>
    </w:p>
    <w:p w14:paraId="695BEECD"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6852007C" w14:textId="37AF1A90"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lastRenderedPageBreak/>
        <w:t xml:space="preserve">(1) </w:t>
      </w:r>
      <w:r w:rsidR="00104C2E">
        <w:rPr>
          <w:rFonts w:ascii="Times New Roman" w:eastAsia="Times New Roman" w:hAnsi="Times New Roman" w:cs="Times New Roman"/>
          <w:color w:val="202020"/>
          <w:kern w:val="0"/>
          <w:sz w:val="24"/>
          <w:szCs w:val="24"/>
          <w:lang w:eastAsia="et-EE"/>
          <w14:ligatures w14:val="none"/>
        </w:rPr>
        <w:t>Riigiüldhariduskooli või -kutseõppeasutuse puhul sõlmib h</w:t>
      </w:r>
      <w:r w:rsidRPr="003A47E7">
        <w:rPr>
          <w:rFonts w:ascii="Times New Roman" w:eastAsia="Times New Roman" w:hAnsi="Times New Roman" w:cs="Times New Roman"/>
          <w:color w:val="202020"/>
          <w:kern w:val="0"/>
          <w:sz w:val="24"/>
          <w:szCs w:val="24"/>
          <w:lang w:eastAsia="et-EE"/>
          <w14:ligatures w14:val="none"/>
        </w:rPr>
        <w:t>aridus- ja teadusminister või tema volitatud esindaja komisjoni esitatud kandidaadiga töölepingu.</w:t>
      </w:r>
      <w:r w:rsidR="00104C2E" w:rsidRPr="00104C2E">
        <w:rPr>
          <w:rFonts w:ascii="Times New Roman" w:eastAsia="Times New Roman" w:hAnsi="Times New Roman" w:cs="Times New Roman"/>
          <w:color w:val="202020"/>
          <w:kern w:val="0"/>
          <w:sz w:val="24"/>
          <w:szCs w:val="24"/>
          <w:lang w:eastAsia="et-EE"/>
          <w14:ligatures w14:val="none"/>
        </w:rPr>
        <w:t xml:space="preserve"> </w:t>
      </w:r>
      <w:r w:rsidR="00104C2E">
        <w:rPr>
          <w:rFonts w:ascii="Times New Roman" w:eastAsia="Times New Roman" w:hAnsi="Times New Roman" w:cs="Times New Roman"/>
          <w:color w:val="202020"/>
          <w:kern w:val="0"/>
          <w:sz w:val="24"/>
          <w:szCs w:val="24"/>
          <w:lang w:eastAsia="et-EE"/>
          <w14:ligatures w14:val="none"/>
        </w:rPr>
        <w:t xml:space="preserve">Munitsipaalüldhariduskooli puhul sõlmib töölepingu vallavanem või linnapea. </w:t>
      </w:r>
    </w:p>
    <w:p w14:paraId="6DEB3BDA"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2CE98404" w14:textId="25621195"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(2) </w:t>
      </w:r>
      <w:r w:rsidR="00104C2E">
        <w:rPr>
          <w:rFonts w:ascii="Times New Roman" w:eastAsia="Times New Roman" w:hAnsi="Times New Roman" w:cs="Times New Roman"/>
          <w:color w:val="202020"/>
          <w:kern w:val="0"/>
          <w:sz w:val="24"/>
          <w:szCs w:val="24"/>
          <w:lang w:eastAsia="et-EE"/>
          <w14:ligatures w14:val="none"/>
        </w:rPr>
        <w:t xml:space="preserve">Töölepingut </w:t>
      </w:r>
      <w:r w:rsidRPr="003A47E7">
        <w:rPr>
          <w:rFonts w:ascii="Times New Roman" w:eastAsia="Times New Roman" w:hAnsi="Times New Roman" w:cs="Times New Roman"/>
          <w:color w:val="202020"/>
          <w:kern w:val="0"/>
          <w:sz w:val="24"/>
          <w:szCs w:val="24"/>
          <w:lang w:eastAsia="et-EE"/>
          <w14:ligatures w14:val="none"/>
        </w:rPr>
        <w:t xml:space="preserve">esitatud kandidaadiga </w:t>
      </w:r>
      <w:r w:rsidR="00104C2E">
        <w:rPr>
          <w:rFonts w:ascii="Times New Roman" w:eastAsia="Times New Roman" w:hAnsi="Times New Roman" w:cs="Times New Roman"/>
          <w:color w:val="202020"/>
          <w:kern w:val="0"/>
          <w:sz w:val="24"/>
          <w:szCs w:val="24"/>
          <w:lang w:eastAsia="et-EE"/>
          <w14:ligatures w14:val="none"/>
        </w:rPr>
        <w:t>ei sõlmita juhul</w:t>
      </w:r>
      <w:r w:rsidRPr="003A47E7">
        <w:rPr>
          <w:rFonts w:ascii="Times New Roman" w:eastAsia="Times New Roman" w:hAnsi="Times New Roman" w:cs="Times New Roman"/>
          <w:color w:val="202020"/>
          <w:kern w:val="0"/>
          <w:sz w:val="24"/>
          <w:szCs w:val="24"/>
          <w:lang w:eastAsia="et-EE"/>
          <w14:ligatures w14:val="none"/>
        </w:rPr>
        <w:t>, kui:</w:t>
      </w:r>
      <w:r w:rsidRPr="003A47E7">
        <w:rPr>
          <w:rFonts w:ascii="Times New Roman" w:eastAsia="Times New Roman" w:hAnsi="Times New Roman" w:cs="Times New Roman"/>
          <w:color w:val="202020"/>
          <w:kern w:val="0"/>
          <w:sz w:val="24"/>
          <w:szCs w:val="24"/>
          <w:lang w:eastAsia="et-EE"/>
          <w14:ligatures w14:val="none"/>
        </w:rPr>
        <w:b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kandidaat loobus direktori ametikohale tööle asumisest;</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osapooled ei saavuta töölepingu tingimustes kokkulepet.</w:t>
      </w:r>
    </w:p>
    <w:p w14:paraId="12F48FA2" w14:textId="77777777" w:rsidR="0069511D" w:rsidRPr="000458CC" w:rsidRDefault="0069511D"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157A67AB" w14:textId="292887F5"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12. </w:t>
      </w:r>
      <w:bookmarkStart w:id="20" w:name="para12"/>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0"/>
      <w:r w:rsidRPr="003A47E7">
        <w:rPr>
          <w:rFonts w:ascii="Times New Roman" w:eastAsia="Times New Roman" w:hAnsi="Times New Roman" w:cs="Times New Roman"/>
          <w:b/>
          <w:bCs/>
          <w:color w:val="000000"/>
          <w:kern w:val="0"/>
          <w:sz w:val="24"/>
          <w:szCs w:val="24"/>
          <w:lang w:eastAsia="et-EE"/>
          <w14:ligatures w14:val="none"/>
        </w:rPr>
        <w:t>Konkursi luhtumine ja lõpetamine</w:t>
      </w:r>
    </w:p>
    <w:p w14:paraId="735250E4"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13E7D946" w14:textId="441E985B"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Konkursi võib kuulutada luhtunuks, kui:</w:t>
      </w:r>
      <w:r w:rsidRPr="003A47E7">
        <w:rPr>
          <w:rFonts w:ascii="Times New Roman" w:eastAsia="Times New Roman" w:hAnsi="Times New Roman" w:cs="Times New Roman"/>
          <w:color w:val="202020"/>
          <w:kern w:val="0"/>
          <w:sz w:val="24"/>
          <w:szCs w:val="24"/>
          <w:lang w:eastAsia="et-EE"/>
          <w14:ligatures w14:val="none"/>
        </w:rPr>
        <w:b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konkursil osalemiseks ei esitatud ühtegi avaldust;</w:t>
      </w:r>
      <w:r w:rsidRPr="003A47E7">
        <w:rPr>
          <w:rFonts w:ascii="Times New Roman" w:eastAsia="Times New Roman" w:hAnsi="Times New Roman" w:cs="Times New Roman"/>
          <w:color w:val="202020"/>
          <w:kern w:val="0"/>
          <w:sz w:val="24"/>
          <w:szCs w:val="24"/>
          <w:lang w:eastAsia="et-EE"/>
          <w14:ligatures w14:val="none"/>
        </w:rPr>
        <w:b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kõik kandidaadid osutusid ametikohale esitatud tingimustele mittevastavaks;</w:t>
      </w:r>
      <w:r w:rsidRPr="003A47E7">
        <w:rPr>
          <w:rFonts w:ascii="Times New Roman" w:eastAsia="Times New Roman" w:hAnsi="Times New Roman" w:cs="Times New Roman"/>
          <w:color w:val="202020"/>
          <w:kern w:val="0"/>
          <w:sz w:val="24"/>
          <w:szCs w:val="24"/>
          <w:lang w:eastAsia="et-EE"/>
          <w14:ligatures w14:val="none"/>
        </w:rPr>
        <w:br/>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ükski kandidaat ei kogunud kordushääletusel nõutavat häälteenamust;</w:t>
      </w:r>
      <w:r w:rsidRPr="003A47E7">
        <w:rPr>
          <w:rFonts w:ascii="Times New Roman" w:eastAsia="Times New Roman" w:hAnsi="Times New Roman" w:cs="Times New Roman"/>
          <w:color w:val="202020"/>
          <w:kern w:val="0"/>
          <w:sz w:val="24"/>
          <w:szCs w:val="24"/>
          <w:lang w:eastAsia="et-EE"/>
          <w14:ligatures w14:val="none"/>
        </w:rPr>
        <w:br/>
        <w:t>4)</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ühegi kandidaadiga ei sõlmita töölepingut.</w:t>
      </w:r>
    </w:p>
    <w:p w14:paraId="557F96E0"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40871737" w14:textId="4D7325D7" w:rsidR="003A47E7" w:rsidRPr="003A47E7" w:rsidRDefault="003A47E7" w:rsidP="003A47E7">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Kui konkurss loetakse luhtunuks, otsustab komisjon konkursi edasise käigu.</w:t>
      </w:r>
    </w:p>
    <w:p w14:paraId="257D5C6C" w14:textId="77777777" w:rsidR="0069511D" w:rsidRPr="000458CC" w:rsidRDefault="0069511D" w:rsidP="003A47E7">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19926915" w14:textId="52B93043"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Konkurss loetakse lõppenuks, kui direktori ametikohale valitud kandidaadiga on sõlmitud tööleping.</w:t>
      </w:r>
    </w:p>
    <w:p w14:paraId="62F51AF6" w14:textId="77777777" w:rsidR="0069511D" w:rsidRPr="000458CC" w:rsidRDefault="0069511D"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20D604C7" w14:textId="554F6C28" w:rsidR="003A47E7" w:rsidRPr="003A47E7" w:rsidRDefault="003A47E7" w:rsidP="003A47E7">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13. </w:t>
      </w:r>
      <w:bookmarkStart w:id="21" w:name="para13"/>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1"/>
      <w:r w:rsidRPr="003A47E7">
        <w:rPr>
          <w:rFonts w:ascii="Times New Roman" w:eastAsia="Times New Roman" w:hAnsi="Times New Roman" w:cs="Times New Roman"/>
          <w:b/>
          <w:bCs/>
          <w:color w:val="000000"/>
          <w:kern w:val="0"/>
          <w:sz w:val="24"/>
          <w:szCs w:val="24"/>
          <w:lang w:eastAsia="et-EE"/>
          <w14:ligatures w14:val="none"/>
        </w:rPr>
        <w:t>Kandidaadi õigused</w:t>
      </w:r>
    </w:p>
    <w:p w14:paraId="704911AC" w14:textId="77777777" w:rsidR="0069511D" w:rsidRDefault="0069511D" w:rsidP="003A47E7">
      <w:pPr>
        <w:shd w:val="clear" w:color="auto" w:fill="FFFFFF"/>
        <w:spacing w:after="0" w:line="240" w:lineRule="auto"/>
        <w:rPr>
          <w:rFonts w:ascii="Arial" w:eastAsia="Times New Roman" w:hAnsi="Arial" w:cs="Arial"/>
          <w:color w:val="0061AA"/>
          <w:kern w:val="0"/>
          <w:sz w:val="21"/>
          <w:szCs w:val="21"/>
          <w:bdr w:val="none" w:sz="0" w:space="0" w:color="auto" w:frame="1"/>
          <w:lang w:eastAsia="et-EE"/>
          <w14:ligatures w14:val="none"/>
        </w:rPr>
      </w:pPr>
    </w:p>
    <w:p w14:paraId="02D0B27B" w14:textId="77777777" w:rsidR="00AD6BF0" w:rsidRDefault="003A47E7"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(1) Kandidaadil on õigus:</w:t>
      </w:r>
      <w:r w:rsidRPr="003A47E7">
        <w:rPr>
          <w:rFonts w:ascii="Times New Roman" w:eastAsia="Times New Roman" w:hAnsi="Times New Roman" w:cs="Times New Roman"/>
          <w:color w:val="202020"/>
          <w:kern w:val="0"/>
          <w:sz w:val="24"/>
          <w:szCs w:val="24"/>
          <w:lang w:eastAsia="et-EE"/>
          <w14:ligatures w14:val="none"/>
        </w:rPr>
        <w:br/>
        <w:t>1)</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anda vestluse käigus lisaks komisjoni küsitule täiendavaid selgitusi ning saada komisjonilt täiendavat teavet ja selgitusi;</w:t>
      </w:r>
    </w:p>
    <w:p w14:paraId="4425030D" w14:textId="77777777" w:rsidR="00AD6BF0"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loobuda kandideerimisest konkursi igas staadiumis;</w:t>
      </w:r>
    </w:p>
    <w:p w14:paraId="4D81F7F8" w14:textId="2AE23C03"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w:t>
      </w:r>
      <w:r w:rsidRPr="003A47E7">
        <w:rPr>
          <w:rFonts w:ascii="Times New Roman" w:eastAsia="Times New Roman" w:hAnsi="Times New Roman" w:cs="Times New Roman"/>
          <w:color w:val="202020"/>
          <w:kern w:val="0"/>
          <w:sz w:val="24"/>
          <w:szCs w:val="24"/>
          <w:bdr w:val="none" w:sz="0" w:space="0" w:color="auto" w:frame="1"/>
          <w:lang w:eastAsia="et-EE"/>
          <w14:ligatures w14:val="none"/>
        </w:rPr>
        <w:t> </w:t>
      </w:r>
      <w:r w:rsidRPr="003A47E7">
        <w:rPr>
          <w:rFonts w:ascii="Times New Roman" w:eastAsia="Times New Roman" w:hAnsi="Times New Roman" w:cs="Times New Roman"/>
          <w:color w:val="202020"/>
          <w:kern w:val="0"/>
          <w:sz w:val="24"/>
          <w:szCs w:val="24"/>
          <w:lang w:eastAsia="et-EE"/>
          <w14:ligatures w14:val="none"/>
        </w:rPr>
        <w:t>saada teada enda kohta tehtud otsusest ning tutvuda konkursi käigus enda tehtud testide tulemustega.</w:t>
      </w:r>
    </w:p>
    <w:p w14:paraId="5D67F51B" w14:textId="77777777" w:rsidR="0069511D" w:rsidRPr="000458CC" w:rsidRDefault="0069511D" w:rsidP="000458CC">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0E12CF58" w14:textId="56F7042C" w:rsidR="003A47E7" w:rsidRPr="003A47E7" w:rsidRDefault="003A47E7"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(2) Kandidaat võtab komisjoni koosolekust osa ainult vestluse ajal.</w:t>
      </w:r>
    </w:p>
    <w:p w14:paraId="63AD541A" w14:textId="77777777" w:rsidR="0069511D" w:rsidRPr="000458CC" w:rsidRDefault="0069511D" w:rsidP="000458CC">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02A92C2E" w14:textId="467A7A29"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(3) Kandidaadil on õigus saada lisateavet konkursi, direktori ametikoha ja kooli kohta komisjoni esimehelt või tema määratud isikult.</w:t>
      </w:r>
    </w:p>
    <w:p w14:paraId="58285990" w14:textId="77777777" w:rsidR="0069511D" w:rsidRPr="000458CC" w:rsidRDefault="0069511D" w:rsidP="000458CC">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2F107F95" w14:textId="0B806827" w:rsidR="003A47E7" w:rsidRPr="003A47E7" w:rsidRDefault="003A47E7" w:rsidP="000458CC">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14. </w:t>
      </w:r>
      <w:bookmarkStart w:id="22" w:name="para14"/>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2"/>
      <w:r w:rsidRPr="003A47E7">
        <w:rPr>
          <w:rFonts w:ascii="Times New Roman" w:eastAsia="Times New Roman" w:hAnsi="Times New Roman" w:cs="Times New Roman"/>
          <w:b/>
          <w:bCs/>
          <w:color w:val="000000"/>
          <w:kern w:val="0"/>
          <w:sz w:val="24"/>
          <w:szCs w:val="24"/>
          <w:lang w:eastAsia="et-EE"/>
          <w14:ligatures w14:val="none"/>
        </w:rPr>
        <w:t>Kandidaatidega seotud dokumentide käitlemine</w:t>
      </w:r>
    </w:p>
    <w:p w14:paraId="1DAA71A2" w14:textId="77777777" w:rsidR="0069511D" w:rsidRPr="000458CC" w:rsidRDefault="0069511D" w:rsidP="000458CC">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26FB4AAE" w14:textId="41DB85D7"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Kõik kandidaatidega seotud dokumendid on mõeldud asutusesiseseks kasutamiseks ja mittevalituks osutunud kandidaatide dokumendid kuuluvad pärast konkursi lõppu hävitamisele.</w:t>
      </w:r>
    </w:p>
    <w:p w14:paraId="661FF973" w14:textId="77777777" w:rsidR="0069511D" w:rsidRPr="000458CC" w:rsidRDefault="0069511D"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116CADA3" w14:textId="2ED6163D" w:rsidR="003A47E7" w:rsidRPr="003A47E7" w:rsidRDefault="003A47E7"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15. </w:t>
      </w:r>
      <w:bookmarkStart w:id="23" w:name="para15"/>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3"/>
      <w:r w:rsidRPr="003A47E7">
        <w:rPr>
          <w:rFonts w:ascii="Times New Roman" w:eastAsia="Times New Roman" w:hAnsi="Times New Roman" w:cs="Times New Roman"/>
          <w:b/>
          <w:bCs/>
          <w:color w:val="000000"/>
          <w:kern w:val="0"/>
          <w:sz w:val="24"/>
          <w:szCs w:val="24"/>
          <w:lang w:eastAsia="et-EE"/>
          <w14:ligatures w14:val="none"/>
        </w:rPr>
        <w:t>Avalikkusele informatsiooni andmine</w:t>
      </w:r>
    </w:p>
    <w:p w14:paraId="7D7B5005"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114DF114" w14:textId="158A80C9" w:rsidR="003A47E7" w:rsidRPr="003A47E7"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Kui komisjon ei ole otsustanud teisiti, siis avalikkusele annab informatsiooni konkursi kohta komisjoni esimees.</w:t>
      </w:r>
    </w:p>
    <w:p w14:paraId="39F6AB75" w14:textId="77777777" w:rsidR="0069511D" w:rsidRPr="000458CC" w:rsidRDefault="0069511D"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76263BD8" w14:textId="7EB9D393" w:rsidR="003A47E7" w:rsidRPr="003A47E7" w:rsidRDefault="003A47E7" w:rsidP="00AD6BF0">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16. </w:t>
      </w:r>
      <w:bookmarkStart w:id="24" w:name="para16"/>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4"/>
      <w:r w:rsidRPr="003A47E7">
        <w:rPr>
          <w:rFonts w:ascii="Times New Roman" w:eastAsia="Times New Roman" w:hAnsi="Times New Roman" w:cs="Times New Roman"/>
          <w:b/>
          <w:bCs/>
          <w:color w:val="000000"/>
          <w:kern w:val="0"/>
          <w:sz w:val="24"/>
          <w:szCs w:val="24"/>
          <w:lang w:eastAsia="et-EE"/>
          <w14:ligatures w14:val="none"/>
        </w:rPr>
        <w:t>Kulude katmine</w:t>
      </w:r>
    </w:p>
    <w:p w14:paraId="48C232F2" w14:textId="77777777" w:rsidR="0069511D" w:rsidRPr="000458CC" w:rsidRDefault="0069511D" w:rsidP="00AD6BF0">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3D2B46C" w14:textId="3DD5EA58" w:rsidR="003A47E7" w:rsidRPr="000458CC" w:rsidRDefault="003A47E7" w:rsidP="00AD6BF0">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Konkursi väljakuulutamisega ja kandidaatide hindamisega seotud kulud katab </w:t>
      </w:r>
      <w:r w:rsidR="00735E23">
        <w:rPr>
          <w:rFonts w:ascii="Times New Roman" w:eastAsia="Times New Roman" w:hAnsi="Times New Roman" w:cs="Times New Roman"/>
          <w:color w:val="202020"/>
          <w:kern w:val="0"/>
          <w:sz w:val="24"/>
          <w:szCs w:val="24"/>
          <w:lang w:eastAsia="et-EE"/>
          <w14:ligatures w14:val="none"/>
        </w:rPr>
        <w:t>kooli pidaja</w:t>
      </w:r>
      <w:r w:rsidRPr="003A47E7">
        <w:rPr>
          <w:rFonts w:ascii="Times New Roman" w:eastAsia="Times New Roman" w:hAnsi="Times New Roman" w:cs="Times New Roman"/>
          <w:color w:val="202020"/>
          <w:kern w:val="0"/>
          <w:sz w:val="24"/>
          <w:szCs w:val="24"/>
          <w:lang w:eastAsia="et-EE"/>
          <w14:ligatures w14:val="none"/>
        </w:rPr>
        <w:t>.</w:t>
      </w:r>
    </w:p>
    <w:p w14:paraId="4E4015C2" w14:textId="77777777" w:rsidR="000458CC" w:rsidRPr="003A47E7" w:rsidRDefault="000458CC"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49C944A9" w14:textId="77777777" w:rsidR="003A47E7" w:rsidRPr="000458CC" w:rsidRDefault="003A47E7" w:rsidP="000458CC">
      <w:pPr>
        <w:shd w:val="clear" w:color="auto" w:fill="FFFFFF"/>
        <w:spacing w:after="0" w:line="240" w:lineRule="auto"/>
        <w:jc w:val="center"/>
        <w:outlineLvl w:val="1"/>
        <w:rPr>
          <w:rFonts w:ascii="Times New Roman" w:eastAsia="Times New Roman" w:hAnsi="Times New Roman" w:cs="Times New Roman"/>
          <w:b/>
          <w:bCs/>
          <w:color w:val="000000"/>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5. peatükk</w:t>
      </w:r>
    </w:p>
    <w:p w14:paraId="35605CE4" w14:textId="7186571F" w:rsidR="003A47E7" w:rsidRPr="000458CC" w:rsidRDefault="003A47E7" w:rsidP="000458CC">
      <w:pPr>
        <w:shd w:val="clear" w:color="auto" w:fill="FFFFFF"/>
        <w:spacing w:after="0" w:line="240" w:lineRule="auto"/>
        <w:jc w:val="center"/>
        <w:outlineLvl w:val="1"/>
        <w:rPr>
          <w:rFonts w:ascii="Times New Roman" w:eastAsia="Times New Roman" w:hAnsi="Times New Roman" w:cs="Times New Roman"/>
          <w:b/>
          <w:bCs/>
          <w:color w:val="0061AA"/>
          <w:kern w:val="0"/>
          <w:sz w:val="24"/>
          <w:szCs w:val="24"/>
          <w:bdr w:val="none" w:sz="0" w:space="0" w:color="auto" w:frame="1"/>
          <w:lang w:eastAsia="et-EE"/>
          <w14:ligatures w14:val="none"/>
        </w:rPr>
      </w:pPr>
      <w:r w:rsidRPr="003A47E7">
        <w:rPr>
          <w:rFonts w:ascii="Times New Roman" w:eastAsia="Times New Roman" w:hAnsi="Times New Roman" w:cs="Times New Roman"/>
          <w:b/>
          <w:bCs/>
          <w:color w:val="000000"/>
          <w:kern w:val="0"/>
          <w:sz w:val="24"/>
          <w:szCs w:val="24"/>
          <w:lang w:eastAsia="et-EE"/>
          <w14:ligatures w14:val="none"/>
        </w:rPr>
        <w:lastRenderedPageBreak/>
        <w:t>Rakendussätted</w:t>
      </w:r>
      <w:bookmarkStart w:id="25" w:name="ptk5"/>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5"/>
    </w:p>
    <w:p w14:paraId="31BBE1E3" w14:textId="77777777" w:rsidR="000458CC" w:rsidRPr="000458CC" w:rsidRDefault="000458CC" w:rsidP="000458CC">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388B892D" w14:textId="303BF829" w:rsidR="003A47E7" w:rsidRPr="003A47E7" w:rsidRDefault="003A47E7" w:rsidP="000458CC">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1</w:t>
      </w:r>
      <w:r w:rsidR="009325C0">
        <w:rPr>
          <w:rFonts w:ascii="Times New Roman" w:eastAsia="Times New Roman" w:hAnsi="Times New Roman" w:cs="Times New Roman"/>
          <w:b/>
          <w:bCs/>
          <w:color w:val="000000"/>
          <w:kern w:val="0"/>
          <w:sz w:val="24"/>
          <w:szCs w:val="24"/>
          <w:bdr w:val="none" w:sz="0" w:space="0" w:color="auto" w:frame="1"/>
          <w:lang w:eastAsia="et-EE"/>
          <w14:ligatures w14:val="none"/>
        </w:rPr>
        <w:t>7</w:t>
      </w:r>
      <w:r w:rsidRPr="003A47E7">
        <w:rPr>
          <w:rFonts w:ascii="Times New Roman" w:eastAsia="Times New Roman" w:hAnsi="Times New Roman" w:cs="Times New Roman"/>
          <w:b/>
          <w:bCs/>
          <w:color w:val="000000"/>
          <w:kern w:val="0"/>
          <w:sz w:val="24"/>
          <w:szCs w:val="24"/>
          <w:bdr w:val="none" w:sz="0" w:space="0" w:color="auto" w:frame="1"/>
          <w:lang w:eastAsia="et-EE"/>
          <w14:ligatures w14:val="none"/>
        </w:rPr>
        <w:t>. </w:t>
      </w:r>
      <w:bookmarkStart w:id="26" w:name="para18"/>
      <w:r w:rsidRPr="003A47E7">
        <w:rPr>
          <w:rFonts w:ascii="Times New Roman" w:eastAsia="Times New Roman" w:hAnsi="Times New Roman" w:cs="Times New Roman"/>
          <w:b/>
          <w:bCs/>
          <w:color w:val="0061AA"/>
          <w:kern w:val="0"/>
          <w:sz w:val="24"/>
          <w:szCs w:val="24"/>
          <w:bdr w:val="none" w:sz="0" w:space="0" w:color="auto" w:frame="1"/>
          <w:lang w:eastAsia="et-EE"/>
          <w14:ligatures w14:val="none"/>
        </w:rPr>
        <w:t>  </w:t>
      </w:r>
      <w:bookmarkEnd w:id="26"/>
      <w:r w:rsidRPr="003A47E7">
        <w:rPr>
          <w:rFonts w:ascii="Times New Roman" w:eastAsia="Times New Roman" w:hAnsi="Times New Roman" w:cs="Times New Roman"/>
          <w:b/>
          <w:bCs/>
          <w:color w:val="000000"/>
          <w:kern w:val="0"/>
          <w:sz w:val="24"/>
          <w:szCs w:val="24"/>
          <w:lang w:eastAsia="et-EE"/>
          <w14:ligatures w14:val="none"/>
        </w:rPr>
        <w:t>Määruse kehtetuks tunnistamine</w:t>
      </w:r>
    </w:p>
    <w:p w14:paraId="4F12AE6D" w14:textId="77777777" w:rsidR="000458CC" w:rsidRPr="000458CC" w:rsidRDefault="000458CC" w:rsidP="000458CC">
      <w:pPr>
        <w:shd w:val="clear" w:color="auto" w:fill="FFFFFF"/>
        <w:spacing w:after="0" w:line="240" w:lineRule="auto"/>
        <w:rPr>
          <w:rFonts w:ascii="Times New Roman" w:eastAsia="Times New Roman" w:hAnsi="Times New Roman" w:cs="Times New Roman"/>
          <w:color w:val="0061AA"/>
          <w:kern w:val="0"/>
          <w:sz w:val="24"/>
          <w:szCs w:val="24"/>
          <w:bdr w:val="none" w:sz="0" w:space="0" w:color="auto" w:frame="1"/>
          <w:lang w:eastAsia="et-EE"/>
          <w14:ligatures w14:val="none"/>
        </w:rPr>
      </w:pPr>
    </w:p>
    <w:p w14:paraId="5C1A4881" w14:textId="61B08F36" w:rsidR="003A47E7" w:rsidRPr="003A47E7" w:rsidRDefault="003A47E7"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3A47E7">
        <w:rPr>
          <w:rFonts w:ascii="Times New Roman" w:eastAsia="Times New Roman" w:hAnsi="Times New Roman" w:cs="Times New Roman"/>
          <w:color w:val="202020"/>
          <w:kern w:val="0"/>
          <w:sz w:val="24"/>
          <w:szCs w:val="24"/>
          <w:lang w:eastAsia="et-EE"/>
          <w14:ligatures w14:val="none"/>
        </w:rPr>
        <w:t xml:space="preserve">Haridus- ja teadusministri </w:t>
      </w:r>
      <w:r w:rsidR="009325C0">
        <w:rPr>
          <w:rFonts w:ascii="Times New Roman" w:eastAsia="Times New Roman" w:hAnsi="Times New Roman" w:cs="Times New Roman"/>
          <w:color w:val="202020"/>
          <w:kern w:val="0"/>
          <w:sz w:val="24"/>
          <w:szCs w:val="24"/>
          <w:lang w:eastAsia="et-EE"/>
          <w14:ligatures w14:val="none"/>
        </w:rPr>
        <w:t>4</w:t>
      </w:r>
      <w:r w:rsidRPr="003A47E7">
        <w:rPr>
          <w:rFonts w:ascii="Times New Roman" w:eastAsia="Times New Roman" w:hAnsi="Times New Roman" w:cs="Times New Roman"/>
          <w:color w:val="202020"/>
          <w:kern w:val="0"/>
          <w:sz w:val="24"/>
          <w:szCs w:val="24"/>
          <w:lang w:eastAsia="et-EE"/>
          <w14:ligatures w14:val="none"/>
        </w:rPr>
        <w:t>. novembri 201</w:t>
      </w:r>
      <w:r w:rsidR="009325C0">
        <w:rPr>
          <w:rFonts w:ascii="Times New Roman" w:eastAsia="Times New Roman" w:hAnsi="Times New Roman" w:cs="Times New Roman"/>
          <w:color w:val="202020"/>
          <w:kern w:val="0"/>
          <w:sz w:val="24"/>
          <w:szCs w:val="24"/>
          <w:lang w:eastAsia="et-EE"/>
          <w14:ligatures w14:val="none"/>
        </w:rPr>
        <w:t>3</w:t>
      </w:r>
      <w:r w:rsidRPr="003A47E7">
        <w:rPr>
          <w:rFonts w:ascii="Times New Roman" w:eastAsia="Times New Roman" w:hAnsi="Times New Roman" w:cs="Times New Roman"/>
          <w:color w:val="202020"/>
          <w:kern w:val="0"/>
          <w:sz w:val="24"/>
          <w:szCs w:val="24"/>
          <w:lang w:eastAsia="et-EE"/>
          <w14:ligatures w14:val="none"/>
        </w:rPr>
        <w:t xml:space="preserve">. a määrus nr </w:t>
      </w:r>
      <w:r w:rsidR="009325C0">
        <w:rPr>
          <w:rFonts w:ascii="Times New Roman" w:eastAsia="Times New Roman" w:hAnsi="Times New Roman" w:cs="Times New Roman"/>
          <w:color w:val="202020"/>
          <w:kern w:val="0"/>
          <w:sz w:val="24"/>
          <w:szCs w:val="24"/>
          <w:lang w:eastAsia="et-EE"/>
          <w14:ligatures w14:val="none"/>
        </w:rPr>
        <w:t>34</w:t>
      </w:r>
      <w:r w:rsidRPr="003A47E7">
        <w:rPr>
          <w:rFonts w:ascii="Times New Roman" w:eastAsia="Times New Roman" w:hAnsi="Times New Roman" w:cs="Times New Roman"/>
          <w:color w:val="202020"/>
          <w:kern w:val="0"/>
          <w:sz w:val="24"/>
          <w:szCs w:val="24"/>
          <w:lang w:eastAsia="et-EE"/>
          <w14:ligatures w14:val="none"/>
        </w:rPr>
        <w:t xml:space="preserve"> „Riigi </w:t>
      </w:r>
      <w:r w:rsidR="009325C0">
        <w:rPr>
          <w:rFonts w:ascii="Times New Roman" w:eastAsia="Times New Roman" w:hAnsi="Times New Roman" w:cs="Times New Roman"/>
          <w:color w:val="202020"/>
          <w:kern w:val="0"/>
          <w:sz w:val="24"/>
          <w:szCs w:val="24"/>
          <w:lang w:eastAsia="et-EE"/>
          <w14:ligatures w14:val="none"/>
        </w:rPr>
        <w:t>kutseõppeasutuse ja riigi üldhariduskooli</w:t>
      </w:r>
      <w:r w:rsidRPr="003A47E7">
        <w:rPr>
          <w:rFonts w:ascii="Times New Roman" w:eastAsia="Times New Roman" w:hAnsi="Times New Roman" w:cs="Times New Roman"/>
          <w:color w:val="202020"/>
          <w:kern w:val="0"/>
          <w:sz w:val="24"/>
          <w:szCs w:val="24"/>
          <w:lang w:eastAsia="et-EE"/>
          <w14:ligatures w14:val="none"/>
        </w:rPr>
        <w:t xml:space="preserve"> direktori vaba ametikoha täitmiseks korraldatava konkursi läbiviimise kord” tunnistatakse kehtetuks.</w:t>
      </w:r>
    </w:p>
    <w:p w14:paraId="7E700D39" w14:textId="77777777" w:rsidR="000458CC" w:rsidRPr="000458CC" w:rsidRDefault="000458CC"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56D5B62E" w14:textId="77777777" w:rsidR="000458CC" w:rsidRPr="000458CC" w:rsidRDefault="000458CC"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775C6FCD" w14:textId="188E9AB9" w:rsidR="003A47E7" w:rsidRPr="003A47E7" w:rsidRDefault="000458CC" w:rsidP="000458CC">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r w:rsidRPr="000458CC">
        <w:rPr>
          <w:rFonts w:ascii="Times New Roman" w:eastAsia="Times New Roman" w:hAnsi="Times New Roman" w:cs="Times New Roman"/>
          <w:color w:val="202020"/>
          <w:kern w:val="0"/>
          <w:sz w:val="24"/>
          <w:szCs w:val="24"/>
          <w:lang w:eastAsia="et-EE"/>
          <w14:ligatures w14:val="none"/>
        </w:rPr>
        <w:t>Kristina Kallas</w:t>
      </w:r>
      <w:r w:rsidR="003A47E7" w:rsidRPr="003A47E7">
        <w:rPr>
          <w:rFonts w:ascii="Times New Roman" w:eastAsia="Times New Roman" w:hAnsi="Times New Roman" w:cs="Times New Roman"/>
          <w:color w:val="202020"/>
          <w:kern w:val="0"/>
          <w:sz w:val="24"/>
          <w:szCs w:val="24"/>
          <w:lang w:eastAsia="et-EE"/>
          <w14:ligatures w14:val="none"/>
        </w:rPr>
        <w:br/>
      </w:r>
      <w:r w:rsidRPr="000458CC">
        <w:rPr>
          <w:rFonts w:ascii="Times New Roman" w:eastAsia="Times New Roman" w:hAnsi="Times New Roman" w:cs="Times New Roman"/>
          <w:color w:val="202020"/>
          <w:kern w:val="0"/>
          <w:sz w:val="24"/>
          <w:szCs w:val="24"/>
          <w:lang w:eastAsia="et-EE"/>
          <w14:ligatures w14:val="none"/>
        </w:rPr>
        <w:t>m</w:t>
      </w:r>
      <w:r w:rsidR="003A47E7" w:rsidRPr="003A47E7">
        <w:rPr>
          <w:rFonts w:ascii="Times New Roman" w:eastAsia="Times New Roman" w:hAnsi="Times New Roman" w:cs="Times New Roman"/>
          <w:color w:val="202020"/>
          <w:kern w:val="0"/>
          <w:sz w:val="24"/>
          <w:szCs w:val="24"/>
          <w:lang w:eastAsia="et-EE"/>
          <w14:ligatures w14:val="none"/>
        </w:rPr>
        <w:t>inister</w:t>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r>
      <w:r w:rsidRPr="000458CC">
        <w:rPr>
          <w:rFonts w:ascii="Times New Roman" w:eastAsia="Times New Roman" w:hAnsi="Times New Roman" w:cs="Times New Roman"/>
          <w:color w:val="202020"/>
          <w:kern w:val="0"/>
          <w:sz w:val="24"/>
          <w:szCs w:val="24"/>
          <w:lang w:eastAsia="et-EE"/>
          <w14:ligatures w14:val="none"/>
        </w:rPr>
        <w:tab/>
        <w:t xml:space="preserve">Kristi </w:t>
      </w:r>
      <w:proofErr w:type="spellStart"/>
      <w:r w:rsidRPr="000458CC">
        <w:rPr>
          <w:rFonts w:ascii="Times New Roman" w:eastAsia="Times New Roman" w:hAnsi="Times New Roman" w:cs="Times New Roman"/>
          <w:color w:val="202020"/>
          <w:kern w:val="0"/>
          <w:sz w:val="24"/>
          <w:szCs w:val="24"/>
          <w:lang w:eastAsia="et-EE"/>
          <w14:ligatures w14:val="none"/>
        </w:rPr>
        <w:t>Vinter-Nemvalts</w:t>
      </w:r>
      <w:proofErr w:type="spellEnd"/>
    </w:p>
    <w:p w14:paraId="3039FDBD" w14:textId="071D6966" w:rsidR="003A47E7" w:rsidRDefault="000458CC" w:rsidP="000458CC">
      <w:pPr>
        <w:shd w:val="clear" w:color="auto" w:fill="FFFFFF"/>
        <w:spacing w:after="0" w:line="240" w:lineRule="auto"/>
        <w:ind w:left="4956" w:firstLine="708"/>
        <w:rPr>
          <w:rFonts w:ascii="Arial" w:eastAsia="Times New Roman" w:hAnsi="Arial" w:cs="Arial"/>
          <w:color w:val="202020"/>
          <w:kern w:val="0"/>
          <w:sz w:val="21"/>
          <w:szCs w:val="21"/>
          <w:lang w:eastAsia="et-EE"/>
          <w14:ligatures w14:val="none"/>
        </w:rPr>
      </w:pPr>
      <w:r w:rsidRPr="000458CC">
        <w:rPr>
          <w:rFonts w:ascii="Times New Roman" w:eastAsia="Times New Roman" w:hAnsi="Times New Roman" w:cs="Times New Roman"/>
          <w:color w:val="202020"/>
          <w:kern w:val="0"/>
          <w:sz w:val="24"/>
          <w:szCs w:val="24"/>
          <w:lang w:eastAsia="et-EE"/>
          <w14:ligatures w14:val="none"/>
        </w:rPr>
        <w:t>kantsler</w:t>
      </w:r>
      <w:r w:rsidR="003A47E7" w:rsidRPr="003A47E7">
        <w:rPr>
          <w:rFonts w:ascii="Arial" w:eastAsia="Times New Roman" w:hAnsi="Arial" w:cs="Arial"/>
          <w:color w:val="202020"/>
          <w:kern w:val="0"/>
          <w:sz w:val="21"/>
          <w:szCs w:val="21"/>
          <w:lang w:eastAsia="et-EE"/>
          <w14:ligatures w14:val="none"/>
        </w:rPr>
        <w:br/>
      </w:r>
    </w:p>
    <w:p w14:paraId="734A2099" w14:textId="77777777" w:rsidR="001607FA" w:rsidRDefault="001607FA" w:rsidP="001607FA">
      <w:pPr>
        <w:shd w:val="clear" w:color="auto" w:fill="FFFFFF"/>
        <w:spacing w:after="0" w:line="240" w:lineRule="auto"/>
        <w:rPr>
          <w:rFonts w:ascii="Arial" w:eastAsia="Times New Roman" w:hAnsi="Arial" w:cs="Arial"/>
          <w:color w:val="202020"/>
          <w:kern w:val="0"/>
          <w:sz w:val="21"/>
          <w:szCs w:val="21"/>
          <w:lang w:eastAsia="et-EE"/>
          <w14:ligatures w14:val="none"/>
        </w:rPr>
      </w:pPr>
    </w:p>
    <w:p w14:paraId="69535FB2" w14:textId="77777777" w:rsidR="001607FA" w:rsidRDefault="001607FA" w:rsidP="001607FA">
      <w:pPr>
        <w:shd w:val="clear" w:color="auto" w:fill="FFFFFF"/>
        <w:spacing w:after="0" w:line="240" w:lineRule="auto"/>
        <w:rPr>
          <w:rFonts w:ascii="Arial" w:eastAsia="Times New Roman" w:hAnsi="Arial" w:cs="Arial"/>
          <w:color w:val="202020"/>
          <w:kern w:val="0"/>
          <w:sz w:val="21"/>
          <w:szCs w:val="21"/>
          <w:lang w:eastAsia="et-EE"/>
          <w14:ligatures w14:val="none"/>
        </w:rPr>
      </w:pPr>
    </w:p>
    <w:p w14:paraId="319E0DAB" w14:textId="77777777" w:rsidR="00AD6BF0" w:rsidRDefault="00AD6BF0" w:rsidP="001607FA">
      <w:pPr>
        <w:shd w:val="clear" w:color="auto" w:fill="FFFFFF"/>
        <w:spacing w:after="0" w:line="240" w:lineRule="auto"/>
        <w:rPr>
          <w:rFonts w:ascii="Arial" w:eastAsia="Times New Roman" w:hAnsi="Arial" w:cs="Arial"/>
          <w:color w:val="202020"/>
          <w:kern w:val="0"/>
          <w:sz w:val="21"/>
          <w:szCs w:val="21"/>
          <w:lang w:eastAsia="et-EE"/>
          <w14:ligatures w14:val="none"/>
        </w:rPr>
      </w:pPr>
    </w:p>
    <w:p w14:paraId="30495C07" w14:textId="77777777" w:rsidR="001607FA" w:rsidRDefault="001607FA" w:rsidP="001607FA">
      <w:pPr>
        <w:shd w:val="clear" w:color="auto" w:fill="FFFFFF"/>
        <w:spacing w:after="240" w:line="240" w:lineRule="auto"/>
        <w:ind w:left="4248" w:firstLine="708"/>
        <w:jc w:val="center"/>
        <w:outlineLvl w:val="0"/>
        <w:rPr>
          <w:rFonts w:ascii="Times New Roman" w:eastAsia="Times New Roman" w:hAnsi="Times New Roman" w:cs="Times New Roman"/>
          <w:b/>
          <w:bCs/>
          <w:color w:val="000000"/>
          <w:kern w:val="36"/>
          <w:sz w:val="28"/>
          <w:szCs w:val="28"/>
          <w:lang w:eastAsia="et-EE"/>
          <w14:ligatures w14:val="none"/>
        </w:rPr>
      </w:pPr>
      <w:r>
        <w:rPr>
          <w:rFonts w:ascii="Times New Roman" w:eastAsia="Times New Roman" w:hAnsi="Times New Roman" w:cs="Times New Roman"/>
          <w:b/>
          <w:bCs/>
          <w:color w:val="000000"/>
          <w:kern w:val="36"/>
          <w:sz w:val="28"/>
          <w:szCs w:val="28"/>
          <w:lang w:eastAsia="et-EE"/>
          <w14:ligatures w14:val="none"/>
        </w:rPr>
        <w:t>EELNÕU KAVAND</w:t>
      </w:r>
    </w:p>
    <w:p w14:paraId="095C39BC" w14:textId="77777777" w:rsidR="001607FA" w:rsidRPr="001B0D6C" w:rsidRDefault="001607FA" w:rsidP="001607FA">
      <w:pPr>
        <w:shd w:val="clear" w:color="auto" w:fill="FFFFFF"/>
        <w:spacing w:after="240" w:line="240" w:lineRule="auto"/>
        <w:jc w:val="center"/>
        <w:outlineLvl w:val="0"/>
        <w:rPr>
          <w:rFonts w:ascii="Times New Roman" w:eastAsia="Times New Roman" w:hAnsi="Times New Roman" w:cs="Times New Roman"/>
          <w:b/>
          <w:bCs/>
          <w:color w:val="000000"/>
          <w:kern w:val="36"/>
          <w:sz w:val="28"/>
          <w:szCs w:val="28"/>
          <w:lang w:eastAsia="et-EE"/>
          <w14:ligatures w14:val="none"/>
        </w:rPr>
      </w:pPr>
      <w:r w:rsidRPr="001B0D6C">
        <w:rPr>
          <w:rFonts w:ascii="Times New Roman" w:eastAsia="Times New Roman" w:hAnsi="Times New Roman" w:cs="Times New Roman"/>
          <w:b/>
          <w:bCs/>
          <w:color w:val="000000"/>
          <w:kern w:val="36"/>
          <w:sz w:val="28"/>
          <w:szCs w:val="28"/>
          <w:lang w:eastAsia="et-EE"/>
          <w14:ligatures w14:val="none"/>
        </w:rPr>
        <w:t>Atesteerimiskomisjoni moodustamise ja direktori atesteerimise korraldamise tingimused ja kord</w:t>
      </w:r>
    </w:p>
    <w:p w14:paraId="321F95D3" w14:textId="77777777" w:rsidR="001607FA" w:rsidRPr="001B0D6C" w:rsidRDefault="001607FA" w:rsidP="001607FA">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00C37FCC"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 xml:space="preserve">Määrus kehtestatakse põhikooli- ja gümnaasiumiseaduse § 71 lõike 9 alusel. </w:t>
      </w:r>
    </w:p>
    <w:p w14:paraId="670A54CD"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264364F"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298440FA"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0E39E6">
        <w:rPr>
          <w:rFonts w:ascii="Times New Roman" w:eastAsia="Times New Roman" w:hAnsi="Times New Roman" w:cs="Times New Roman"/>
          <w:b/>
          <w:bCs/>
          <w:color w:val="000000"/>
          <w:kern w:val="0"/>
          <w:sz w:val="24"/>
          <w:szCs w:val="24"/>
          <w:bdr w:val="none" w:sz="0" w:space="0" w:color="auto" w:frame="1"/>
          <w:lang w:eastAsia="et-EE"/>
          <w14:ligatures w14:val="none"/>
        </w:rPr>
        <w:t>§ 1. </w:t>
      </w:r>
      <w:r w:rsidRPr="000E39E6">
        <w:rPr>
          <w:rFonts w:ascii="Times New Roman" w:eastAsia="Times New Roman" w:hAnsi="Times New Roman" w:cs="Times New Roman"/>
          <w:b/>
          <w:bCs/>
          <w:color w:val="000000"/>
          <w:kern w:val="0"/>
          <w:sz w:val="24"/>
          <w:szCs w:val="24"/>
          <w:lang w:eastAsia="et-EE"/>
          <w14:ligatures w14:val="none"/>
        </w:rPr>
        <w:t>Reguleerimisala</w:t>
      </w:r>
    </w:p>
    <w:p w14:paraId="51BD8D36"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428F38DD" w14:textId="77777777" w:rsidR="00AE5ACA"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Käesoleva määrusega sätestatakse atesteerimiskomisjoni moodustamise ja direktori atesteerimise korraldamise tingimused ja kord.</w:t>
      </w:r>
    </w:p>
    <w:p w14:paraId="6FDF3B03" w14:textId="0B854E7B" w:rsidR="001607FA" w:rsidRPr="000E39E6"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61E7DF98"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000E39E6">
        <w:rPr>
          <w:rFonts w:ascii="Times New Roman" w:eastAsia="Times New Roman" w:hAnsi="Times New Roman" w:cs="Times New Roman"/>
          <w:b/>
          <w:bCs/>
          <w:color w:val="000000"/>
          <w:kern w:val="0"/>
          <w:sz w:val="24"/>
          <w:szCs w:val="24"/>
          <w:bdr w:val="none" w:sz="0" w:space="0" w:color="auto" w:frame="1"/>
          <w:lang w:eastAsia="et-EE"/>
          <w14:ligatures w14:val="none"/>
        </w:rPr>
        <w:t>§ 2. </w:t>
      </w:r>
      <w:r w:rsidRPr="000E39E6">
        <w:rPr>
          <w:rFonts w:ascii="Times New Roman" w:eastAsia="Times New Roman" w:hAnsi="Times New Roman" w:cs="Times New Roman"/>
          <w:b/>
          <w:bCs/>
          <w:color w:val="000000"/>
          <w:kern w:val="0"/>
          <w:sz w:val="24"/>
          <w:szCs w:val="24"/>
          <w:lang w:eastAsia="et-EE"/>
          <w14:ligatures w14:val="none"/>
        </w:rPr>
        <w:t>Atesteerimise eesmärk</w:t>
      </w:r>
    </w:p>
    <w:p w14:paraId="1779ADA7"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0061AA"/>
          <w:kern w:val="0"/>
          <w:sz w:val="24"/>
          <w:szCs w:val="24"/>
          <w:bdr w:val="none" w:sz="0" w:space="0" w:color="auto" w:frame="1"/>
          <w:lang w:eastAsia="et-EE"/>
          <w14:ligatures w14:val="none"/>
        </w:rPr>
      </w:pPr>
    </w:p>
    <w:p w14:paraId="32079492" w14:textId="77777777" w:rsidR="001607FA" w:rsidRDefault="001607FA" w:rsidP="00AE5ACA">
      <w:pPr>
        <w:spacing w:after="0" w:line="240" w:lineRule="auto"/>
        <w:jc w:val="both"/>
        <w:rPr>
          <w:rFonts w:ascii="Times New Roman" w:hAnsi="Times New Roman" w:cs="Times New Roman"/>
          <w:sz w:val="24"/>
          <w:szCs w:val="24"/>
        </w:rPr>
      </w:pPr>
      <w:r w:rsidRPr="000E39E6">
        <w:rPr>
          <w:rFonts w:ascii="Times New Roman" w:eastAsia="Times New Roman" w:hAnsi="Times New Roman" w:cs="Times New Roman"/>
          <w:color w:val="202020"/>
          <w:kern w:val="0"/>
          <w:sz w:val="24"/>
          <w:szCs w:val="24"/>
          <w:lang w:eastAsia="et-EE"/>
          <w14:ligatures w14:val="none"/>
        </w:rPr>
        <w:t xml:space="preserve">Atesteerimise eesmärk on toetada direktori arengut ja teostada tema teadmiste ja oskuste ametikoha nõuetele vastavuse hindamist. </w:t>
      </w:r>
      <w:r w:rsidRPr="000E39E6">
        <w:rPr>
          <w:rFonts w:ascii="Times New Roman" w:hAnsi="Times New Roman" w:cs="Times New Roman"/>
          <w:sz w:val="24"/>
          <w:szCs w:val="24"/>
        </w:rPr>
        <w:t xml:space="preserve">Atesteerimine koosneb atesteerimiseks esitatud dokumentide läbivaatamisest ja vestlusest. </w:t>
      </w:r>
    </w:p>
    <w:p w14:paraId="67DB61A7" w14:textId="77777777" w:rsidR="001607FA" w:rsidRPr="000E39E6" w:rsidRDefault="001607FA" w:rsidP="001607FA">
      <w:pPr>
        <w:spacing w:after="0" w:line="240" w:lineRule="auto"/>
        <w:rPr>
          <w:rFonts w:ascii="Times New Roman" w:hAnsi="Times New Roman" w:cs="Times New Roman"/>
          <w:sz w:val="24"/>
          <w:szCs w:val="24"/>
        </w:rPr>
      </w:pPr>
    </w:p>
    <w:p w14:paraId="663E41D8"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0E39E6">
        <w:rPr>
          <w:rFonts w:ascii="Times New Roman" w:eastAsia="Times New Roman" w:hAnsi="Times New Roman" w:cs="Times New Roman"/>
          <w:b/>
          <w:bCs/>
          <w:color w:val="000000"/>
          <w:kern w:val="0"/>
          <w:sz w:val="24"/>
          <w:szCs w:val="24"/>
          <w:bdr w:val="none" w:sz="0" w:space="0" w:color="auto" w:frame="1"/>
          <w:lang w:eastAsia="et-EE"/>
          <w14:ligatures w14:val="none"/>
        </w:rPr>
        <w:t>§ 3. </w:t>
      </w:r>
      <w:r w:rsidRPr="000E39E6">
        <w:rPr>
          <w:rFonts w:ascii="Times New Roman" w:eastAsia="Times New Roman" w:hAnsi="Times New Roman" w:cs="Times New Roman"/>
          <w:b/>
          <w:bCs/>
          <w:color w:val="000000"/>
          <w:kern w:val="0"/>
          <w:sz w:val="24"/>
          <w:szCs w:val="24"/>
          <w:lang w:eastAsia="et-EE"/>
          <w14:ligatures w14:val="none"/>
        </w:rPr>
        <w:t>Komisjoni moodustamine</w:t>
      </w:r>
    </w:p>
    <w:p w14:paraId="7D70F72C"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p>
    <w:p w14:paraId="71C74EEA" w14:textId="70383876"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sidRPr="000E39E6">
        <w:rPr>
          <w:rFonts w:ascii="Times New Roman" w:eastAsia="Times New Roman" w:hAnsi="Times New Roman" w:cs="Times New Roman"/>
          <w:color w:val="000000"/>
          <w:kern w:val="0"/>
          <w:sz w:val="24"/>
          <w:szCs w:val="24"/>
          <w:lang w:eastAsia="et-EE"/>
          <w14:ligatures w14:val="none"/>
        </w:rPr>
        <w:t xml:space="preserve">(1) Atesteerimise läbiviimiseks moodustab kooli pidaja neljaliikmelise atesteerimiskomisjoni (edaspidi </w:t>
      </w:r>
      <w:r w:rsidRPr="000E39E6">
        <w:rPr>
          <w:rFonts w:ascii="Times New Roman" w:eastAsia="Times New Roman" w:hAnsi="Times New Roman" w:cs="Times New Roman"/>
          <w:i/>
          <w:iCs/>
          <w:color w:val="000000"/>
          <w:kern w:val="0"/>
          <w:sz w:val="24"/>
          <w:szCs w:val="24"/>
          <w:lang w:eastAsia="et-EE"/>
          <w14:ligatures w14:val="none"/>
        </w:rPr>
        <w:t>komisjon</w:t>
      </w:r>
      <w:r w:rsidRPr="000E39E6">
        <w:rPr>
          <w:rFonts w:ascii="Times New Roman" w:eastAsia="Times New Roman" w:hAnsi="Times New Roman" w:cs="Times New Roman"/>
          <w:color w:val="000000"/>
          <w:kern w:val="0"/>
          <w:sz w:val="24"/>
          <w:szCs w:val="24"/>
          <w:lang w:eastAsia="et-EE"/>
          <w14:ligatures w14:val="none"/>
        </w:rPr>
        <w:t>), kuhu kuuluvad vähemalt kaks üleriigilise koolijuhtide esindusorganisatsiooni nimetatud esindajat</w:t>
      </w:r>
      <w:r w:rsidR="00B6593F">
        <w:rPr>
          <w:rFonts w:ascii="Times New Roman" w:eastAsia="Times New Roman" w:hAnsi="Times New Roman" w:cs="Times New Roman"/>
          <w:color w:val="000000"/>
          <w:kern w:val="0"/>
          <w:sz w:val="24"/>
          <w:szCs w:val="24"/>
          <w:lang w:eastAsia="et-EE"/>
          <w14:ligatures w14:val="none"/>
        </w:rPr>
        <w:t xml:space="preserve"> ja </w:t>
      </w:r>
      <w:r w:rsidRPr="000E39E6">
        <w:rPr>
          <w:rFonts w:ascii="Times New Roman" w:eastAsia="Times New Roman" w:hAnsi="Times New Roman" w:cs="Times New Roman"/>
          <w:color w:val="000000"/>
          <w:kern w:val="0"/>
          <w:sz w:val="24"/>
          <w:szCs w:val="24"/>
          <w:lang w:eastAsia="et-EE"/>
          <w14:ligatures w14:val="none"/>
        </w:rPr>
        <w:t xml:space="preserve">kooli pidaja esindaja. </w:t>
      </w:r>
    </w:p>
    <w:p w14:paraId="062B51A2"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p>
    <w:p w14:paraId="46E7799C"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0E39E6">
        <w:rPr>
          <w:rFonts w:ascii="Times New Roman" w:eastAsia="Times New Roman" w:hAnsi="Times New Roman" w:cs="Times New Roman"/>
          <w:color w:val="000000"/>
          <w:kern w:val="0"/>
          <w:sz w:val="24"/>
          <w:szCs w:val="24"/>
          <w:lang w:eastAsia="et-EE"/>
          <w14:ligatures w14:val="none"/>
        </w:rPr>
        <w:t xml:space="preserve">(2) Komisjon valib komisjoni liikmete hulgast komisjoni esimehe. </w:t>
      </w:r>
    </w:p>
    <w:p w14:paraId="393133A2"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p>
    <w:p w14:paraId="2F969F26"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kern w:val="0"/>
          <w:sz w:val="24"/>
          <w:szCs w:val="24"/>
          <w:lang w:eastAsia="et-EE"/>
          <w14:ligatures w14:val="none"/>
        </w:rPr>
      </w:pPr>
      <w:r w:rsidRPr="000E39E6">
        <w:rPr>
          <w:rFonts w:ascii="Times New Roman" w:eastAsia="Times New Roman" w:hAnsi="Times New Roman" w:cs="Times New Roman"/>
          <w:b/>
          <w:bCs/>
          <w:kern w:val="0"/>
          <w:sz w:val="24"/>
          <w:szCs w:val="24"/>
          <w:bdr w:val="none" w:sz="0" w:space="0" w:color="auto" w:frame="1"/>
          <w:lang w:eastAsia="et-EE"/>
          <w14:ligatures w14:val="none"/>
        </w:rPr>
        <w:t>§ 4. </w:t>
      </w:r>
      <w:r w:rsidRPr="000E39E6">
        <w:rPr>
          <w:rFonts w:ascii="Times New Roman" w:eastAsia="Times New Roman" w:hAnsi="Times New Roman" w:cs="Times New Roman"/>
          <w:b/>
          <w:bCs/>
          <w:kern w:val="0"/>
          <w:sz w:val="24"/>
          <w:szCs w:val="24"/>
          <w:lang w:eastAsia="et-EE"/>
          <w14:ligatures w14:val="none"/>
        </w:rPr>
        <w:t>Komisjoni teenindamine</w:t>
      </w:r>
    </w:p>
    <w:p w14:paraId="406451B7"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bdr w:val="none" w:sz="0" w:space="0" w:color="auto" w:frame="1"/>
          <w:lang w:eastAsia="et-EE"/>
          <w14:ligatures w14:val="none"/>
        </w:rPr>
      </w:pPr>
    </w:p>
    <w:p w14:paraId="639FBC4F"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bdr w:val="none" w:sz="0" w:space="0" w:color="auto" w:frame="1"/>
          <w:lang w:eastAsia="et-EE"/>
          <w14:ligatures w14:val="none"/>
        </w:rPr>
        <w:t>K</w:t>
      </w:r>
      <w:r w:rsidRPr="000E39E6">
        <w:rPr>
          <w:rFonts w:ascii="Times New Roman" w:eastAsia="Times New Roman" w:hAnsi="Times New Roman" w:cs="Times New Roman"/>
          <w:kern w:val="0"/>
          <w:sz w:val="24"/>
          <w:szCs w:val="24"/>
          <w:lang w:eastAsia="et-EE"/>
          <w14:ligatures w14:val="none"/>
        </w:rPr>
        <w:t xml:space="preserve">omisjoni tehnilise teenindamise tagab komisjoni </w:t>
      </w:r>
      <w:proofErr w:type="spellStart"/>
      <w:r w:rsidRPr="000E39E6">
        <w:rPr>
          <w:rFonts w:ascii="Times New Roman" w:eastAsia="Times New Roman" w:hAnsi="Times New Roman" w:cs="Times New Roman"/>
          <w:kern w:val="0"/>
          <w:sz w:val="24"/>
          <w:szCs w:val="24"/>
          <w:lang w:eastAsia="et-EE"/>
          <w14:ligatures w14:val="none"/>
        </w:rPr>
        <w:t>moodustaja</w:t>
      </w:r>
      <w:proofErr w:type="spellEnd"/>
      <w:r w:rsidRPr="000E39E6">
        <w:rPr>
          <w:rFonts w:ascii="Times New Roman" w:eastAsia="Times New Roman" w:hAnsi="Times New Roman" w:cs="Times New Roman"/>
          <w:kern w:val="0"/>
          <w:sz w:val="24"/>
          <w:szCs w:val="24"/>
          <w:lang w:eastAsia="et-EE"/>
          <w14:ligatures w14:val="none"/>
        </w:rPr>
        <w:t>.</w:t>
      </w:r>
    </w:p>
    <w:p w14:paraId="020812F2"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0ACB8524" w14:textId="77777777" w:rsidR="001607FA" w:rsidRPr="000E39E6" w:rsidRDefault="001607FA" w:rsidP="001607FA">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0E39E6">
        <w:rPr>
          <w:rFonts w:ascii="Times New Roman" w:eastAsia="Times New Roman" w:hAnsi="Times New Roman" w:cs="Times New Roman"/>
          <w:b/>
          <w:bCs/>
          <w:kern w:val="0"/>
          <w:sz w:val="24"/>
          <w:szCs w:val="24"/>
          <w:lang w:eastAsia="et-EE"/>
          <w14:ligatures w14:val="none"/>
        </w:rPr>
        <w:t>§ 5. Komisjoni otsustusvõime</w:t>
      </w:r>
    </w:p>
    <w:p w14:paraId="3CBF6489"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1580BDEB"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lastRenderedPageBreak/>
        <w:t xml:space="preserve">Komisjon on otsustusvõimeline, kui atesteerimiseks esitatud dokumentidega tutvumisest ja vestlusest võtavad osa kõik komisjoni liikmed. Kui komisjoni liige ei saa kokkulepitud ajal vestlusest osa võtta, lepitakse kokku uus vestluse aeg. </w:t>
      </w:r>
    </w:p>
    <w:p w14:paraId="0702A8FB"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0C19590A" w14:textId="77777777" w:rsidR="001607FA" w:rsidRPr="000E39E6" w:rsidRDefault="001607FA" w:rsidP="001607FA">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0E39E6">
        <w:rPr>
          <w:rFonts w:ascii="Times New Roman" w:eastAsia="Times New Roman" w:hAnsi="Times New Roman" w:cs="Times New Roman"/>
          <w:b/>
          <w:bCs/>
          <w:kern w:val="0"/>
          <w:sz w:val="24"/>
          <w:szCs w:val="24"/>
          <w:lang w:eastAsia="et-EE"/>
          <w14:ligatures w14:val="none"/>
        </w:rPr>
        <w:t>§ 6. Komisjoni töökord</w:t>
      </w:r>
    </w:p>
    <w:p w14:paraId="43797C6B"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26A70005"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 xml:space="preserve">(1) Komisjon määrab oma töökorra. Komisjoni koosolekuid võib pidada elektrooniliselt. </w:t>
      </w:r>
    </w:p>
    <w:p w14:paraId="6FB88FEA"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1675E485"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 xml:space="preserve">(2) Komisjon teeb otsuseid häälteenamusega. Häälte võrdse jagunemise korral on määrav komisjoni esimehe hääl. </w:t>
      </w:r>
    </w:p>
    <w:p w14:paraId="43CC73FE"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202020"/>
          <w:kern w:val="0"/>
          <w:sz w:val="24"/>
          <w:szCs w:val="24"/>
          <w:lang w:eastAsia="et-EE"/>
          <w14:ligatures w14:val="none"/>
        </w:rPr>
      </w:pPr>
    </w:p>
    <w:p w14:paraId="158AC186"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color w:val="202020"/>
          <w:kern w:val="0"/>
          <w:sz w:val="24"/>
          <w:szCs w:val="24"/>
          <w:lang w:eastAsia="et-EE"/>
          <w14:ligatures w14:val="none"/>
        </w:rPr>
      </w:pPr>
      <w:r w:rsidRPr="000E39E6">
        <w:rPr>
          <w:rFonts w:ascii="Times New Roman" w:eastAsia="Times New Roman" w:hAnsi="Times New Roman" w:cs="Times New Roman"/>
          <w:b/>
          <w:bCs/>
          <w:color w:val="202020"/>
          <w:kern w:val="0"/>
          <w:sz w:val="24"/>
          <w:szCs w:val="24"/>
          <w:lang w:eastAsia="et-EE"/>
          <w14:ligatures w14:val="none"/>
        </w:rPr>
        <w:t>§ 7. Atesteerimise läbiviimisest teavitamine ja dokumentide esitamine</w:t>
      </w:r>
    </w:p>
    <w:p w14:paraId="072EFAE3"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202020"/>
          <w:kern w:val="0"/>
          <w:sz w:val="24"/>
          <w:szCs w:val="24"/>
          <w:lang w:eastAsia="et-EE"/>
          <w14:ligatures w14:val="none"/>
        </w:rPr>
      </w:pPr>
    </w:p>
    <w:p w14:paraId="305B9BB3"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 xml:space="preserve">(1) Atesteerimiskomisjon teavitab direktorit tema viiendal tööaastal atesteerimise läbiviimise vajadusest ning palub esitada kahe kuu jooksul atesteerimiseks vajalikud dokumendid. </w:t>
      </w:r>
    </w:p>
    <w:p w14:paraId="4570F593"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202020"/>
          <w:kern w:val="0"/>
          <w:sz w:val="24"/>
          <w:szCs w:val="24"/>
          <w:lang w:eastAsia="et-EE"/>
          <w14:ligatures w14:val="none"/>
        </w:rPr>
      </w:pPr>
    </w:p>
    <w:p w14:paraId="1989D030" w14:textId="77777777" w:rsidR="001607FA" w:rsidRPr="000E39E6" w:rsidRDefault="001607FA" w:rsidP="001607FA">
      <w:pPr>
        <w:autoSpaceDE w:val="0"/>
        <w:autoSpaceDN w:val="0"/>
        <w:adjustRightInd w:val="0"/>
        <w:spacing w:after="0" w:line="240" w:lineRule="auto"/>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 xml:space="preserve">(2) Direktor esitab atesteerimise läbiviimiseks eneseanalüüsi selleks ette nähtud vormil Eesti hariduse teabeväravas Haridussilm (edaspidi </w:t>
      </w:r>
      <w:r w:rsidRPr="000E39E6">
        <w:rPr>
          <w:rFonts w:ascii="Times New Roman" w:eastAsia="Times New Roman" w:hAnsi="Times New Roman" w:cs="Times New Roman"/>
          <w:i/>
          <w:iCs/>
          <w:color w:val="202020"/>
          <w:kern w:val="0"/>
          <w:sz w:val="24"/>
          <w:szCs w:val="24"/>
          <w:lang w:eastAsia="et-EE"/>
          <w14:ligatures w14:val="none"/>
        </w:rPr>
        <w:t>haridussilm</w:t>
      </w:r>
      <w:r w:rsidRPr="000E39E6">
        <w:rPr>
          <w:rFonts w:ascii="Times New Roman" w:eastAsia="Times New Roman" w:hAnsi="Times New Roman" w:cs="Times New Roman"/>
          <w:color w:val="202020"/>
          <w:kern w:val="0"/>
          <w:sz w:val="24"/>
          <w:szCs w:val="24"/>
          <w:lang w:eastAsia="et-EE"/>
          <w14:ligatures w14:val="none"/>
        </w:rPr>
        <w:t xml:space="preserve">), milles hindab oma töö tulemusi ja juhtimistegevusi.  </w:t>
      </w:r>
    </w:p>
    <w:p w14:paraId="5704755D" w14:textId="77777777" w:rsidR="001607FA" w:rsidRPr="000E39E6" w:rsidRDefault="001607FA" w:rsidP="001607FA">
      <w:pPr>
        <w:autoSpaceDE w:val="0"/>
        <w:autoSpaceDN w:val="0"/>
        <w:adjustRightInd w:val="0"/>
        <w:spacing w:after="0" w:line="240" w:lineRule="auto"/>
        <w:rPr>
          <w:rFonts w:ascii="Times New Roman" w:eastAsia="Times New Roman" w:hAnsi="Times New Roman" w:cs="Times New Roman"/>
          <w:color w:val="202020"/>
          <w:kern w:val="0"/>
          <w:sz w:val="24"/>
          <w:szCs w:val="24"/>
          <w:lang w:eastAsia="et-EE"/>
          <w14:ligatures w14:val="none"/>
        </w:rPr>
      </w:pPr>
    </w:p>
    <w:p w14:paraId="611745E7" w14:textId="74A1B49B" w:rsidR="001607FA" w:rsidRPr="000E39E6" w:rsidRDefault="001607FA" w:rsidP="00AE5ACA">
      <w:pPr>
        <w:autoSpaceDE w:val="0"/>
        <w:autoSpaceDN w:val="0"/>
        <w:adjustRightInd w:val="0"/>
        <w:spacing w:after="0" w:line="240" w:lineRule="auto"/>
        <w:jc w:val="both"/>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(3) Atesteeritava vastav</w:t>
      </w:r>
      <w:r w:rsidR="00B6593F">
        <w:rPr>
          <w:rFonts w:ascii="Times New Roman" w:eastAsia="Times New Roman" w:hAnsi="Times New Roman" w:cs="Times New Roman"/>
          <w:color w:val="202020"/>
          <w:kern w:val="0"/>
          <w:sz w:val="24"/>
          <w:szCs w:val="24"/>
          <w:lang w:eastAsia="et-EE"/>
          <w14:ligatures w14:val="none"/>
        </w:rPr>
        <w:t xml:space="preserve">ust </w:t>
      </w:r>
      <w:r w:rsidRPr="000E39E6">
        <w:rPr>
          <w:rFonts w:ascii="Times New Roman" w:eastAsia="Times New Roman" w:hAnsi="Times New Roman" w:cs="Times New Roman"/>
          <w:color w:val="202020"/>
          <w:kern w:val="0"/>
          <w:sz w:val="24"/>
          <w:szCs w:val="24"/>
          <w:lang w:eastAsia="et-EE"/>
          <w14:ligatures w14:val="none"/>
        </w:rPr>
        <w:t>direktorile põhikooli- ja gümnaasiumiseadusega kehtestatud kvalifikatsiooninõuetele kinnitab kooli pidaja haridus</w:t>
      </w:r>
      <w:r w:rsidR="00B6593F">
        <w:rPr>
          <w:rFonts w:ascii="Times New Roman" w:eastAsia="Times New Roman" w:hAnsi="Times New Roman" w:cs="Times New Roman"/>
          <w:color w:val="202020"/>
          <w:kern w:val="0"/>
          <w:sz w:val="24"/>
          <w:szCs w:val="24"/>
          <w:lang w:eastAsia="et-EE"/>
          <w14:ligatures w14:val="none"/>
        </w:rPr>
        <w:t>s</w:t>
      </w:r>
      <w:r w:rsidRPr="000E39E6">
        <w:rPr>
          <w:rFonts w:ascii="Times New Roman" w:eastAsia="Times New Roman" w:hAnsi="Times New Roman" w:cs="Times New Roman"/>
          <w:color w:val="202020"/>
          <w:kern w:val="0"/>
          <w:sz w:val="24"/>
          <w:szCs w:val="24"/>
          <w:lang w:eastAsia="et-EE"/>
          <w14:ligatures w14:val="none"/>
        </w:rPr>
        <w:t xml:space="preserve">ilmas. </w:t>
      </w:r>
    </w:p>
    <w:p w14:paraId="54E195F2" w14:textId="77777777" w:rsidR="001607FA" w:rsidRPr="000E39E6" w:rsidRDefault="001607FA" w:rsidP="00AE5ACA">
      <w:pPr>
        <w:autoSpaceDE w:val="0"/>
        <w:autoSpaceDN w:val="0"/>
        <w:adjustRightInd w:val="0"/>
        <w:spacing w:after="0" w:line="240" w:lineRule="auto"/>
        <w:jc w:val="both"/>
        <w:rPr>
          <w:rFonts w:ascii="Times New Roman" w:eastAsia="Times New Roman" w:hAnsi="Times New Roman" w:cs="Times New Roman"/>
          <w:color w:val="202020"/>
          <w:kern w:val="0"/>
          <w:sz w:val="24"/>
          <w:szCs w:val="24"/>
          <w:lang w:eastAsia="et-EE"/>
          <w14:ligatures w14:val="none"/>
        </w:rPr>
      </w:pPr>
    </w:p>
    <w:p w14:paraId="6D423562" w14:textId="77777777" w:rsidR="001607FA" w:rsidRPr="000E39E6" w:rsidRDefault="001607FA" w:rsidP="00AE5ACA">
      <w:pPr>
        <w:autoSpaceDE w:val="0"/>
        <w:autoSpaceDN w:val="0"/>
        <w:adjustRightInd w:val="0"/>
        <w:spacing w:after="0" w:line="240" w:lineRule="auto"/>
        <w:jc w:val="both"/>
        <w:rPr>
          <w:rFonts w:ascii="Times New Roman" w:eastAsia="Times New Roman" w:hAnsi="Times New Roman" w:cs="Times New Roman"/>
          <w:b/>
          <w:bCs/>
          <w:color w:val="202020"/>
          <w:kern w:val="0"/>
          <w:sz w:val="24"/>
          <w:szCs w:val="24"/>
          <w:lang w:eastAsia="et-EE"/>
          <w14:ligatures w14:val="none"/>
        </w:rPr>
      </w:pPr>
      <w:r w:rsidRPr="000E39E6">
        <w:rPr>
          <w:rFonts w:ascii="Times New Roman" w:eastAsia="Times New Roman" w:hAnsi="Times New Roman" w:cs="Times New Roman"/>
          <w:b/>
          <w:bCs/>
          <w:color w:val="202020"/>
          <w:kern w:val="0"/>
          <w:sz w:val="24"/>
          <w:szCs w:val="24"/>
          <w:lang w:eastAsia="et-EE"/>
          <w14:ligatures w14:val="none"/>
        </w:rPr>
        <w:t xml:space="preserve">§ 8. Vestluse eesmärk, ettevalmistamine ja läbiviimine  </w:t>
      </w:r>
    </w:p>
    <w:p w14:paraId="2006F3F4"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5C99B27" w14:textId="77777777" w:rsidR="001607FA" w:rsidRDefault="001607FA" w:rsidP="00AE5ACA">
      <w:pPr>
        <w:pStyle w:val="pf0"/>
        <w:spacing w:before="0" w:beforeAutospacing="0" w:after="0" w:afterAutospacing="0"/>
        <w:jc w:val="both"/>
        <w:rPr>
          <w:rStyle w:val="cf01"/>
          <w:rFonts w:eastAsiaTheme="majorEastAsia"/>
        </w:rPr>
      </w:pPr>
      <w:r w:rsidRPr="000E39E6">
        <w:rPr>
          <w:color w:val="202020"/>
        </w:rPr>
        <w:t xml:space="preserve">(1) </w:t>
      </w:r>
      <w:r w:rsidRPr="00E204CB">
        <w:rPr>
          <w:rStyle w:val="cf01"/>
          <w:rFonts w:ascii="Times New Roman" w:eastAsiaTheme="majorEastAsia" w:hAnsi="Times New Roman" w:cs="Times New Roman"/>
          <w:sz w:val="24"/>
          <w:szCs w:val="24"/>
        </w:rPr>
        <w:t>Vestluse eesmärk on hinnata koolijuhi töö vastavust ametinõuetele, analüüsida</w:t>
      </w:r>
      <w:r w:rsidRPr="00E204CB">
        <w:t xml:space="preserve"> </w:t>
      </w:r>
      <w:r w:rsidRPr="00E204CB">
        <w:rPr>
          <w:rStyle w:val="cf01"/>
          <w:rFonts w:ascii="Times New Roman" w:eastAsiaTheme="majorEastAsia" w:hAnsi="Times New Roman" w:cs="Times New Roman"/>
          <w:sz w:val="24"/>
          <w:szCs w:val="24"/>
        </w:rPr>
        <w:t>eneseanalüüsi tulemusi ning anda koolijuhile tagasisidet ja soovitusi professionaalseks arenguks.</w:t>
      </w:r>
    </w:p>
    <w:p w14:paraId="6251F3E5" w14:textId="77777777" w:rsidR="001607FA" w:rsidRPr="000E39E6" w:rsidRDefault="001607FA" w:rsidP="001607FA">
      <w:pPr>
        <w:pStyle w:val="pf0"/>
        <w:spacing w:before="0" w:beforeAutospacing="0" w:after="0" w:afterAutospacing="0"/>
      </w:pPr>
    </w:p>
    <w:p w14:paraId="7D067207" w14:textId="77777777" w:rsidR="001607FA" w:rsidRPr="000E39E6" w:rsidRDefault="001607FA" w:rsidP="001607FA">
      <w:pPr>
        <w:spacing w:after="0" w:line="240" w:lineRule="auto"/>
        <w:rPr>
          <w:rFonts w:ascii="Times New Roman" w:hAnsi="Times New Roman" w:cs="Times New Roman"/>
          <w:sz w:val="24"/>
          <w:szCs w:val="24"/>
        </w:rPr>
      </w:pPr>
      <w:r w:rsidRPr="000E39E6">
        <w:rPr>
          <w:rFonts w:ascii="Times New Roman" w:eastAsia="Times New Roman" w:hAnsi="Times New Roman" w:cs="Times New Roman"/>
          <w:color w:val="202020"/>
          <w:kern w:val="0"/>
          <w:sz w:val="24"/>
          <w:szCs w:val="24"/>
          <w:lang w:eastAsia="et-EE"/>
          <w14:ligatures w14:val="none"/>
        </w:rPr>
        <w:t xml:space="preserve">(2) Esitatud dokumentide saamisel tutvuvad komisjoni liikmed dokumentidega. </w:t>
      </w:r>
      <w:r w:rsidRPr="000E39E6">
        <w:rPr>
          <w:rFonts w:ascii="Times New Roman" w:hAnsi="Times New Roman" w:cs="Times New Roman"/>
          <w:sz w:val="24"/>
          <w:szCs w:val="24"/>
        </w:rPr>
        <w:t xml:space="preserve">Enne vestluse aja ja koha määramist kontrollib komisjon atesteeritava esitatud dokumentide terviklikkust. </w:t>
      </w:r>
    </w:p>
    <w:p w14:paraId="7B516E93" w14:textId="77777777" w:rsidR="001607FA" w:rsidRPr="000E39E6" w:rsidRDefault="001607FA" w:rsidP="001607FA">
      <w:pPr>
        <w:spacing w:after="0" w:line="240" w:lineRule="auto"/>
        <w:rPr>
          <w:rFonts w:ascii="Times New Roman" w:hAnsi="Times New Roman" w:cs="Times New Roman"/>
          <w:sz w:val="24"/>
          <w:szCs w:val="24"/>
        </w:rPr>
      </w:pPr>
    </w:p>
    <w:p w14:paraId="7E0BFD4D"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0E39E6">
        <w:rPr>
          <w:rFonts w:ascii="Times New Roman" w:eastAsia="Times New Roman" w:hAnsi="Times New Roman" w:cs="Times New Roman"/>
          <w:color w:val="000000"/>
          <w:kern w:val="0"/>
          <w:sz w:val="24"/>
          <w:szCs w:val="24"/>
          <w:bdr w:val="none" w:sz="0" w:space="0" w:color="auto" w:frame="1"/>
          <w:lang w:eastAsia="et-EE"/>
          <w14:ligatures w14:val="none"/>
        </w:rPr>
        <w:t xml:space="preserve">(3) Vestlus toimub iga atesteeritavaga eraldi. </w:t>
      </w:r>
    </w:p>
    <w:p w14:paraId="2D017593"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2C0852F5"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0E39E6">
        <w:rPr>
          <w:rFonts w:ascii="Times New Roman" w:eastAsia="Times New Roman" w:hAnsi="Times New Roman" w:cs="Times New Roman"/>
          <w:color w:val="000000"/>
          <w:kern w:val="0"/>
          <w:sz w:val="24"/>
          <w:szCs w:val="24"/>
          <w:bdr w:val="none" w:sz="0" w:space="0" w:color="auto" w:frame="1"/>
          <w:lang w:eastAsia="et-EE"/>
          <w14:ligatures w14:val="none"/>
        </w:rPr>
        <w:t xml:space="preserve">(4) Vestlust ei viida läbi atesteeritavaga, kelle puhul puudub kooli pidaja kinnitus vastavuse kohta põhikooli- ja gümnaasiumiseaduses sätestatud direktori kvalifikatsiooninõuetele. </w:t>
      </w:r>
    </w:p>
    <w:p w14:paraId="56635094"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3B1713DC"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0E39E6">
        <w:rPr>
          <w:rFonts w:ascii="Times New Roman" w:eastAsia="Times New Roman" w:hAnsi="Times New Roman" w:cs="Times New Roman"/>
          <w:color w:val="000000"/>
          <w:kern w:val="0"/>
          <w:sz w:val="24"/>
          <w:szCs w:val="24"/>
          <w:bdr w:val="none" w:sz="0" w:space="0" w:color="auto" w:frame="1"/>
          <w:lang w:eastAsia="et-EE"/>
          <w14:ligatures w14:val="none"/>
        </w:rPr>
        <w:t xml:space="preserve">(5) Vestluse viivad läbi kõik komisjoni liikmed. </w:t>
      </w:r>
    </w:p>
    <w:p w14:paraId="7F61AD71"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color w:val="202020"/>
          <w:kern w:val="0"/>
          <w:sz w:val="24"/>
          <w:szCs w:val="24"/>
          <w:lang w:eastAsia="et-EE"/>
          <w14:ligatures w14:val="none"/>
        </w:rPr>
      </w:pPr>
    </w:p>
    <w:p w14:paraId="6147D60A"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color w:val="202020"/>
          <w:kern w:val="0"/>
          <w:sz w:val="24"/>
          <w:szCs w:val="24"/>
          <w:lang w:eastAsia="et-EE"/>
          <w14:ligatures w14:val="none"/>
        </w:rPr>
      </w:pPr>
      <w:r w:rsidRPr="000E39E6">
        <w:rPr>
          <w:rFonts w:ascii="Times New Roman" w:eastAsia="Times New Roman" w:hAnsi="Times New Roman" w:cs="Times New Roman"/>
          <w:b/>
          <w:bCs/>
          <w:color w:val="202020"/>
          <w:kern w:val="0"/>
          <w:sz w:val="24"/>
          <w:szCs w:val="24"/>
          <w:lang w:eastAsia="et-EE"/>
          <w14:ligatures w14:val="none"/>
        </w:rPr>
        <w:t>§ 9. Vestluse läbiviimise protokollimine</w:t>
      </w:r>
    </w:p>
    <w:p w14:paraId="1BEB1F91" w14:textId="77777777" w:rsidR="001607FA" w:rsidRPr="000E39E6" w:rsidRDefault="001607FA" w:rsidP="001607FA">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p>
    <w:p w14:paraId="2626C0AA"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 xml:space="preserve">(1) Komisjoni poolt kokkulepitud komisjoni liige protokollib vestluse läbiviimist. Protokollile kirjutavad alla esimees ja protokolli koostaja. </w:t>
      </w:r>
    </w:p>
    <w:p w14:paraId="37B9FC12"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p>
    <w:p w14:paraId="75080EDC"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0E39E6">
        <w:rPr>
          <w:rFonts w:ascii="Times New Roman" w:eastAsia="Times New Roman" w:hAnsi="Times New Roman" w:cs="Times New Roman"/>
          <w:color w:val="202020"/>
          <w:kern w:val="0"/>
          <w:sz w:val="24"/>
          <w:szCs w:val="24"/>
          <w:lang w:eastAsia="et-EE"/>
          <w14:ligatures w14:val="none"/>
        </w:rPr>
        <w:t>(2) Komisjoni protokolle säilitatakse kümme aastat.</w:t>
      </w:r>
    </w:p>
    <w:p w14:paraId="512F0355"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139FC5FF"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b/>
          <w:bCs/>
          <w:kern w:val="0"/>
          <w:sz w:val="24"/>
          <w:szCs w:val="24"/>
          <w:lang w:eastAsia="et-EE"/>
          <w14:ligatures w14:val="none"/>
        </w:rPr>
      </w:pPr>
      <w:r w:rsidRPr="000E39E6">
        <w:rPr>
          <w:rFonts w:ascii="Times New Roman" w:eastAsia="Times New Roman" w:hAnsi="Times New Roman" w:cs="Times New Roman"/>
          <w:b/>
          <w:bCs/>
          <w:color w:val="202020"/>
          <w:kern w:val="0"/>
          <w:sz w:val="24"/>
          <w:szCs w:val="24"/>
          <w:lang w:eastAsia="et-EE"/>
          <w14:ligatures w14:val="none"/>
        </w:rPr>
        <w:t>§ 10.</w:t>
      </w:r>
      <w:r w:rsidRPr="000E39E6">
        <w:rPr>
          <w:rFonts w:ascii="Times New Roman" w:eastAsia="Times New Roman" w:hAnsi="Times New Roman" w:cs="Times New Roman"/>
          <w:color w:val="202020"/>
          <w:kern w:val="0"/>
          <w:sz w:val="24"/>
          <w:szCs w:val="24"/>
          <w:lang w:eastAsia="et-EE"/>
          <w14:ligatures w14:val="none"/>
        </w:rPr>
        <w:t xml:space="preserve"> </w:t>
      </w:r>
      <w:r w:rsidRPr="000E39E6">
        <w:rPr>
          <w:rFonts w:ascii="Times New Roman" w:eastAsia="Times New Roman" w:hAnsi="Times New Roman" w:cs="Times New Roman"/>
          <w:b/>
          <w:bCs/>
          <w:kern w:val="0"/>
          <w:sz w:val="24"/>
          <w:szCs w:val="24"/>
          <w:lang w:eastAsia="et-EE"/>
          <w14:ligatures w14:val="none"/>
        </w:rPr>
        <w:t>Komisjoni liikme taandamine</w:t>
      </w:r>
    </w:p>
    <w:p w14:paraId="737B939C"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6DACEEA"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 xml:space="preserve">Komisjoni esimees ja liige on kohustatud ennast taandama kui esinevad asjaolud, mis võivad mõjutada komisjoni esimehe või liikme sõltumatust ja erapooletust </w:t>
      </w:r>
      <w:r w:rsidRPr="000E39E6">
        <w:rPr>
          <w:rFonts w:ascii="Times New Roman" w:hAnsi="Times New Roman" w:cs="Times New Roman"/>
          <w:color w:val="202020"/>
          <w:sz w:val="24"/>
          <w:szCs w:val="24"/>
          <w:shd w:val="clear" w:color="auto" w:fill="FFFFFF"/>
        </w:rPr>
        <w:t xml:space="preserve">või mida võidakse käsitada </w:t>
      </w:r>
      <w:r w:rsidRPr="000E39E6">
        <w:rPr>
          <w:rFonts w:ascii="Times New Roman" w:hAnsi="Times New Roman" w:cs="Times New Roman"/>
          <w:color w:val="202020"/>
          <w:sz w:val="24"/>
          <w:szCs w:val="24"/>
          <w:shd w:val="clear" w:color="auto" w:fill="FFFFFF"/>
        </w:rPr>
        <w:lastRenderedPageBreak/>
        <w:t>tema sõltumatust ja erapooletust mõjutavatena või millest võib tekkida huvide konflikt lahendatava vaidluse ühe või teise poolega.</w:t>
      </w:r>
    </w:p>
    <w:p w14:paraId="7340E1F6"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1B299D58"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0E39E6">
        <w:rPr>
          <w:rFonts w:ascii="Times New Roman" w:eastAsia="Times New Roman" w:hAnsi="Times New Roman" w:cs="Times New Roman"/>
          <w:b/>
          <w:bCs/>
          <w:kern w:val="0"/>
          <w:sz w:val="24"/>
          <w:szCs w:val="24"/>
          <w:bdr w:val="none" w:sz="0" w:space="0" w:color="auto" w:frame="1"/>
          <w:lang w:eastAsia="et-EE"/>
          <w14:ligatures w14:val="none"/>
        </w:rPr>
        <w:t>§ 11. Direktori atesteerimise läbinuks pidamine</w:t>
      </w:r>
    </w:p>
    <w:p w14:paraId="2685FFED"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7DB80175"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0E39E6">
        <w:rPr>
          <w:rFonts w:ascii="Times New Roman" w:eastAsia="Times New Roman" w:hAnsi="Times New Roman" w:cs="Times New Roman"/>
          <w:kern w:val="0"/>
          <w:sz w:val="24"/>
          <w:szCs w:val="24"/>
          <w:bdr w:val="none" w:sz="0" w:space="0" w:color="auto" w:frame="1"/>
          <w:lang w:eastAsia="et-EE"/>
          <w14:ligatures w14:val="none"/>
        </w:rPr>
        <w:t xml:space="preserve">Direktor on läbinud atesteerimise, kui on täitnud käesolevas määruses sätestatud nõuded. </w:t>
      </w:r>
      <w:r w:rsidRPr="000E39E6">
        <w:rPr>
          <w:rFonts w:ascii="Times New Roman" w:eastAsia="Times New Roman" w:hAnsi="Times New Roman" w:cs="Times New Roman"/>
          <w:b/>
          <w:bCs/>
          <w:kern w:val="0"/>
          <w:sz w:val="24"/>
          <w:szCs w:val="24"/>
          <w:bdr w:val="none" w:sz="0" w:space="0" w:color="auto" w:frame="1"/>
          <w:lang w:eastAsia="et-EE"/>
          <w14:ligatures w14:val="none"/>
        </w:rPr>
        <w:t> </w:t>
      </w:r>
    </w:p>
    <w:p w14:paraId="171CE7F5"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4AFB5E9F" w14:textId="77777777" w:rsidR="001607FA" w:rsidRPr="000E39E6" w:rsidRDefault="001607FA" w:rsidP="00AE5ACA">
      <w:pPr>
        <w:shd w:val="clear" w:color="auto" w:fill="FFFFFF"/>
        <w:spacing w:after="0" w:line="240" w:lineRule="auto"/>
        <w:jc w:val="both"/>
        <w:outlineLvl w:val="2"/>
        <w:rPr>
          <w:rFonts w:ascii="Times New Roman" w:eastAsia="Times New Roman" w:hAnsi="Times New Roman" w:cs="Times New Roman"/>
          <w:b/>
          <w:bCs/>
          <w:kern w:val="0"/>
          <w:sz w:val="24"/>
          <w:szCs w:val="24"/>
          <w:lang w:eastAsia="et-EE"/>
          <w14:ligatures w14:val="none"/>
        </w:rPr>
      </w:pPr>
      <w:r w:rsidRPr="000E39E6">
        <w:rPr>
          <w:rFonts w:ascii="Times New Roman" w:eastAsia="Times New Roman" w:hAnsi="Times New Roman" w:cs="Times New Roman"/>
          <w:b/>
          <w:bCs/>
          <w:kern w:val="0"/>
          <w:sz w:val="24"/>
          <w:szCs w:val="24"/>
          <w:bdr w:val="none" w:sz="0" w:space="0" w:color="auto" w:frame="1"/>
          <w:lang w:eastAsia="et-EE"/>
          <w14:ligatures w14:val="none"/>
        </w:rPr>
        <w:t xml:space="preserve">§ 12. </w:t>
      </w:r>
      <w:r w:rsidRPr="000E39E6">
        <w:rPr>
          <w:rFonts w:ascii="Times New Roman" w:eastAsia="Times New Roman" w:hAnsi="Times New Roman" w:cs="Times New Roman"/>
          <w:b/>
          <w:bCs/>
          <w:kern w:val="0"/>
          <w:sz w:val="24"/>
          <w:szCs w:val="24"/>
          <w:lang w:eastAsia="et-EE"/>
          <w14:ligatures w14:val="none"/>
        </w:rPr>
        <w:t>Komisjoni otsuse vormistamine</w:t>
      </w:r>
    </w:p>
    <w:p w14:paraId="2869D194"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7E99F01B"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 xml:space="preserve">(1) Komisjoni otsus vormistatakse haridussilmas ning tehakse atesteeritavale kättesaadavaks kümne päeva jooksul pärast otsuse tegemist. Komisjoni otsuse allkirjastavad kõik komisjoni liikmed. </w:t>
      </w:r>
    </w:p>
    <w:p w14:paraId="729D37BD"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4703849" w14:textId="77777777" w:rsidR="001607FA" w:rsidRPr="000E39E6" w:rsidRDefault="001607FA" w:rsidP="00AE5ACA">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bdr w:val="none" w:sz="0" w:space="0" w:color="auto" w:frame="1"/>
          <w:lang w:eastAsia="et-EE"/>
          <w14:ligatures w14:val="none"/>
        </w:rPr>
        <w:t>(2) K</w:t>
      </w:r>
      <w:r w:rsidRPr="000E39E6">
        <w:rPr>
          <w:rFonts w:ascii="Times New Roman" w:eastAsia="Times New Roman" w:hAnsi="Times New Roman" w:cs="Times New Roman"/>
          <w:kern w:val="0"/>
          <w:sz w:val="24"/>
          <w:szCs w:val="24"/>
          <w:lang w:eastAsia="et-EE"/>
          <w14:ligatures w14:val="none"/>
        </w:rPr>
        <w:t>omisjoni otsuseid säilitatakse kümme aastat.</w:t>
      </w:r>
    </w:p>
    <w:p w14:paraId="302C0E47"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252C97C1"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3AC69869"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Kristina Kallas</w:t>
      </w:r>
    </w:p>
    <w:p w14:paraId="6FD1D10E" w14:textId="77777777" w:rsidR="001607FA" w:rsidRPr="000E39E6"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minister</w:t>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t xml:space="preserve">Kristi </w:t>
      </w:r>
      <w:proofErr w:type="spellStart"/>
      <w:r w:rsidRPr="000E39E6">
        <w:rPr>
          <w:rFonts w:ascii="Times New Roman" w:eastAsia="Times New Roman" w:hAnsi="Times New Roman" w:cs="Times New Roman"/>
          <w:kern w:val="0"/>
          <w:sz w:val="24"/>
          <w:szCs w:val="24"/>
          <w:lang w:eastAsia="et-EE"/>
          <w14:ligatures w14:val="none"/>
        </w:rPr>
        <w:t>Vinter-Nemvalts</w:t>
      </w:r>
      <w:proofErr w:type="spellEnd"/>
    </w:p>
    <w:p w14:paraId="5F4DE8EA" w14:textId="77777777" w:rsidR="001607FA"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r>
      <w:r w:rsidRPr="000E39E6">
        <w:rPr>
          <w:rFonts w:ascii="Times New Roman" w:eastAsia="Times New Roman" w:hAnsi="Times New Roman" w:cs="Times New Roman"/>
          <w:kern w:val="0"/>
          <w:sz w:val="24"/>
          <w:szCs w:val="24"/>
          <w:lang w:eastAsia="et-EE"/>
          <w14:ligatures w14:val="none"/>
        </w:rPr>
        <w:tab/>
        <w:t>kantsler</w:t>
      </w:r>
    </w:p>
    <w:p w14:paraId="26ED1E67" w14:textId="77777777" w:rsidR="001607FA"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249D75A8" w14:textId="77777777" w:rsidR="001607FA"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634C7111" w14:textId="77777777" w:rsidR="001607FA" w:rsidRDefault="001607FA" w:rsidP="001607FA">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40DD2768" w14:textId="77777777" w:rsidR="001607FA" w:rsidRPr="00413E66" w:rsidRDefault="001607FA" w:rsidP="001607FA">
      <w:pPr>
        <w:spacing w:after="0" w:line="240" w:lineRule="auto"/>
        <w:ind w:left="4248" w:firstLine="708"/>
        <w:jc w:val="center"/>
        <w:rPr>
          <w:rFonts w:ascii="Times New Roman" w:hAnsi="Times New Roman" w:cs="Times New Roman"/>
          <w:b/>
          <w:bCs/>
          <w:sz w:val="28"/>
          <w:szCs w:val="28"/>
        </w:rPr>
      </w:pPr>
      <w:r w:rsidRPr="00413E66">
        <w:rPr>
          <w:rFonts w:ascii="Times New Roman" w:hAnsi="Times New Roman" w:cs="Times New Roman"/>
          <w:b/>
          <w:bCs/>
          <w:sz w:val="28"/>
          <w:szCs w:val="28"/>
        </w:rPr>
        <w:t xml:space="preserve">EELNÕU KAVAND </w:t>
      </w:r>
    </w:p>
    <w:p w14:paraId="7F3D9D04" w14:textId="77777777" w:rsidR="001607FA" w:rsidRDefault="001607FA" w:rsidP="001607FA">
      <w:pPr>
        <w:spacing w:after="0" w:line="240" w:lineRule="auto"/>
        <w:jc w:val="center"/>
      </w:pPr>
    </w:p>
    <w:p w14:paraId="79BD934B" w14:textId="77777777" w:rsidR="001607FA" w:rsidRPr="00CD016A" w:rsidRDefault="001607FA" w:rsidP="001607FA">
      <w:pPr>
        <w:spacing w:after="0" w:line="240" w:lineRule="auto"/>
        <w:jc w:val="center"/>
        <w:rPr>
          <w:rFonts w:ascii="Times New Roman" w:hAnsi="Times New Roman" w:cs="Times New Roman"/>
          <w:b/>
          <w:bCs/>
          <w:sz w:val="28"/>
          <w:szCs w:val="28"/>
        </w:rPr>
      </w:pPr>
      <w:r w:rsidRPr="00CD016A">
        <w:rPr>
          <w:rFonts w:ascii="Times New Roman" w:hAnsi="Times New Roman" w:cs="Times New Roman"/>
          <w:b/>
          <w:bCs/>
          <w:sz w:val="28"/>
          <w:szCs w:val="28"/>
        </w:rPr>
        <w:t>Karjääriastmete nimetused ja nõuded karjääriastmete omistamiseks</w:t>
      </w:r>
    </w:p>
    <w:p w14:paraId="78C8935D" w14:textId="77777777" w:rsidR="001607FA" w:rsidRPr="00CD016A" w:rsidRDefault="001607FA" w:rsidP="001607FA">
      <w:pPr>
        <w:spacing w:after="0" w:line="240" w:lineRule="auto"/>
        <w:jc w:val="center"/>
        <w:rPr>
          <w:rFonts w:ascii="Times New Roman" w:hAnsi="Times New Roman" w:cs="Times New Roman"/>
          <w:b/>
          <w:bCs/>
          <w:sz w:val="28"/>
          <w:szCs w:val="28"/>
        </w:rPr>
      </w:pPr>
    </w:p>
    <w:p w14:paraId="41CA3F03" w14:textId="77777777" w:rsidR="001607FA" w:rsidRPr="00413E66" w:rsidRDefault="001607FA" w:rsidP="001607FA">
      <w:pPr>
        <w:spacing w:after="0" w:line="240" w:lineRule="auto"/>
        <w:jc w:val="center"/>
        <w:rPr>
          <w:rFonts w:ascii="Times New Roman" w:hAnsi="Times New Roman" w:cs="Times New Roman"/>
          <w:b/>
          <w:bCs/>
          <w:sz w:val="24"/>
          <w:szCs w:val="24"/>
        </w:rPr>
      </w:pPr>
    </w:p>
    <w:p w14:paraId="06E0230C" w14:textId="77777777" w:rsidR="001607FA" w:rsidRPr="00413E66" w:rsidRDefault="001607FA" w:rsidP="001607FA">
      <w:pPr>
        <w:spacing w:after="0" w:line="240" w:lineRule="auto"/>
        <w:jc w:val="both"/>
        <w:rPr>
          <w:rFonts w:ascii="Times New Roman" w:hAnsi="Times New Roman" w:cs="Times New Roman"/>
          <w:b/>
          <w:bCs/>
          <w:sz w:val="24"/>
          <w:szCs w:val="24"/>
        </w:rPr>
      </w:pPr>
    </w:p>
    <w:p w14:paraId="5FAD2560"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xml:space="preserve">§ 1. Määruse reguleerimisala </w:t>
      </w:r>
    </w:p>
    <w:p w14:paraId="107FBF8D" w14:textId="77777777" w:rsidR="001607FA" w:rsidRPr="00413E66" w:rsidRDefault="001607FA" w:rsidP="001607FA">
      <w:pPr>
        <w:spacing w:after="0" w:line="240" w:lineRule="auto"/>
        <w:jc w:val="both"/>
        <w:rPr>
          <w:rFonts w:ascii="Times New Roman" w:hAnsi="Times New Roman" w:cs="Times New Roman"/>
          <w:sz w:val="24"/>
          <w:szCs w:val="24"/>
        </w:rPr>
      </w:pPr>
    </w:p>
    <w:p w14:paraId="0FE43860"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Määrusega kehtestatakse õpetajate karjääriastmed ja nõuded karjääriastmete omistamiseks (edaspidi </w:t>
      </w:r>
      <w:r w:rsidRPr="00413E66">
        <w:rPr>
          <w:rFonts w:ascii="Times New Roman" w:hAnsi="Times New Roman" w:cs="Times New Roman"/>
          <w:i/>
          <w:iCs/>
          <w:sz w:val="24"/>
          <w:szCs w:val="24"/>
        </w:rPr>
        <w:t>karjäärimudel</w:t>
      </w:r>
      <w:r w:rsidRPr="00413E66">
        <w:rPr>
          <w:rFonts w:ascii="Times New Roman" w:hAnsi="Times New Roman" w:cs="Times New Roman"/>
          <w:sz w:val="24"/>
          <w:szCs w:val="24"/>
        </w:rPr>
        <w:t>).</w:t>
      </w:r>
    </w:p>
    <w:p w14:paraId="41537E89" w14:textId="77777777" w:rsidR="001607FA" w:rsidRPr="00413E66" w:rsidRDefault="001607FA" w:rsidP="001607FA">
      <w:pPr>
        <w:spacing w:after="0" w:line="240" w:lineRule="auto"/>
        <w:jc w:val="both"/>
        <w:rPr>
          <w:rFonts w:ascii="Times New Roman" w:hAnsi="Times New Roman" w:cs="Times New Roman"/>
          <w:b/>
          <w:bCs/>
          <w:sz w:val="24"/>
          <w:szCs w:val="24"/>
        </w:rPr>
      </w:pPr>
    </w:p>
    <w:p w14:paraId="3B2A286F"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2. Karjäärimudeli eesmärk ja karjääriastmed</w:t>
      </w:r>
    </w:p>
    <w:p w14:paraId="5B5DFBEB" w14:textId="77777777" w:rsidR="001607FA" w:rsidRDefault="001607FA" w:rsidP="001607FA">
      <w:pPr>
        <w:spacing w:after="0" w:line="240" w:lineRule="auto"/>
        <w:jc w:val="both"/>
        <w:rPr>
          <w:rFonts w:ascii="Times New Roman" w:hAnsi="Times New Roman" w:cs="Times New Roman"/>
          <w:sz w:val="24"/>
          <w:szCs w:val="24"/>
        </w:rPr>
      </w:pPr>
    </w:p>
    <w:p w14:paraId="3F965F28"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(1) Karjäärimudeli eesmärk</w:t>
      </w:r>
      <w:r w:rsidRPr="00413E66">
        <w:rPr>
          <w:rFonts w:ascii="Times New Roman" w:hAnsi="Times New Roman" w:cs="Times New Roman"/>
          <w:b/>
          <w:bCs/>
          <w:sz w:val="24"/>
          <w:szCs w:val="24"/>
        </w:rPr>
        <w:t xml:space="preserve"> </w:t>
      </w:r>
      <w:r w:rsidRPr="00413E66">
        <w:rPr>
          <w:rFonts w:ascii="Times New Roman" w:hAnsi="Times New Roman" w:cs="Times New Roman"/>
          <w:sz w:val="24"/>
          <w:szCs w:val="24"/>
        </w:rPr>
        <w:t>on</w:t>
      </w:r>
      <w:r w:rsidRPr="00413E66">
        <w:rPr>
          <w:rFonts w:ascii="Times New Roman" w:hAnsi="Times New Roman" w:cs="Times New Roman"/>
          <w:b/>
          <w:bCs/>
          <w:sz w:val="24"/>
          <w:szCs w:val="24"/>
        </w:rPr>
        <w:t xml:space="preserve"> </w:t>
      </w:r>
      <w:r w:rsidRPr="00413E66">
        <w:rPr>
          <w:rFonts w:ascii="Times New Roman" w:hAnsi="Times New Roman" w:cs="Times New Roman"/>
          <w:sz w:val="24"/>
          <w:szCs w:val="24"/>
        </w:rPr>
        <w:t xml:space="preserve">toetada õpetaja professionaalset arengut ja heaolu ning tõhusat õpetamist igas koolis. </w:t>
      </w:r>
    </w:p>
    <w:p w14:paraId="06CD53E2" w14:textId="77777777" w:rsidR="001607FA" w:rsidRDefault="001607FA" w:rsidP="001607FA">
      <w:pPr>
        <w:spacing w:after="0" w:line="240" w:lineRule="auto"/>
        <w:jc w:val="both"/>
        <w:rPr>
          <w:rFonts w:ascii="Times New Roman" w:hAnsi="Times New Roman" w:cs="Times New Roman"/>
          <w:sz w:val="24"/>
          <w:szCs w:val="24"/>
        </w:rPr>
      </w:pPr>
    </w:p>
    <w:p w14:paraId="0E17AA1F"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(2) Karjäärimudelil on neli astet: aste 1, alustav õpetaja; aste 2, õpetaja; aste 3, vanemõpetaja; aste 4, meisterõpetaja.</w:t>
      </w:r>
    </w:p>
    <w:p w14:paraId="3CE61066" w14:textId="77777777" w:rsidR="001607FA" w:rsidRDefault="001607FA" w:rsidP="001607FA">
      <w:pPr>
        <w:spacing w:after="0" w:line="240" w:lineRule="auto"/>
        <w:jc w:val="both"/>
        <w:rPr>
          <w:rFonts w:ascii="Times New Roman" w:hAnsi="Times New Roman" w:cs="Times New Roman"/>
          <w:sz w:val="24"/>
          <w:szCs w:val="24"/>
        </w:rPr>
      </w:pPr>
    </w:p>
    <w:p w14:paraId="610FE82D"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(3) Igal astmel on lähtekohaks arusaamine, et õpetaja peamine eesmärk on toetada õppijate arengut ja õpitulemuste, pädevuste, hoiakute saavutamist. </w:t>
      </w:r>
    </w:p>
    <w:p w14:paraId="3A4AFF5C" w14:textId="77777777" w:rsidR="001607FA" w:rsidRDefault="001607FA" w:rsidP="001607FA">
      <w:pPr>
        <w:spacing w:after="0" w:line="240" w:lineRule="auto"/>
        <w:jc w:val="both"/>
        <w:rPr>
          <w:rFonts w:ascii="Times New Roman" w:hAnsi="Times New Roman" w:cs="Times New Roman"/>
          <w:sz w:val="24"/>
          <w:szCs w:val="24"/>
        </w:rPr>
      </w:pPr>
    </w:p>
    <w:p w14:paraId="6A332D4F"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(4) Järgmisele astmele edasi liikumine kinnitab õpetaja töö tulemuslikkust töös õppijatega ning õpetajate kompetentside suurenemist. </w:t>
      </w:r>
    </w:p>
    <w:p w14:paraId="485E1514" w14:textId="77777777" w:rsidR="001607FA" w:rsidRDefault="001607FA" w:rsidP="001607FA">
      <w:pPr>
        <w:spacing w:after="0" w:line="240" w:lineRule="auto"/>
        <w:jc w:val="both"/>
        <w:rPr>
          <w:rFonts w:ascii="Times New Roman" w:hAnsi="Times New Roman" w:cs="Times New Roman"/>
          <w:sz w:val="24"/>
          <w:szCs w:val="24"/>
        </w:rPr>
      </w:pPr>
    </w:p>
    <w:p w14:paraId="5C5B70E3"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3. Astme 1, alustav õpetaja omistamise tingimused</w:t>
      </w:r>
    </w:p>
    <w:p w14:paraId="3B069F63" w14:textId="77777777" w:rsidR="001607FA" w:rsidRDefault="001607FA" w:rsidP="001607FA">
      <w:pPr>
        <w:spacing w:after="0" w:line="240" w:lineRule="auto"/>
        <w:jc w:val="both"/>
        <w:rPr>
          <w:rFonts w:ascii="Times New Roman" w:hAnsi="Times New Roman" w:cs="Times New Roman"/>
          <w:sz w:val="24"/>
          <w:szCs w:val="24"/>
        </w:rPr>
      </w:pPr>
    </w:p>
    <w:p w14:paraId="081D7A86"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(1) Astme kompetentside kirjeldused tulenevad kutsestandardist õpetaja, tase 7.</w:t>
      </w:r>
    </w:p>
    <w:p w14:paraId="6DF22D2F" w14:textId="77777777" w:rsidR="001607FA" w:rsidRDefault="001607FA" w:rsidP="001607FA">
      <w:pPr>
        <w:spacing w:after="0" w:line="240" w:lineRule="auto"/>
        <w:jc w:val="both"/>
        <w:rPr>
          <w:rFonts w:ascii="Times New Roman" w:hAnsi="Times New Roman" w:cs="Times New Roman"/>
          <w:sz w:val="24"/>
          <w:szCs w:val="24"/>
        </w:rPr>
      </w:pPr>
    </w:p>
    <w:p w14:paraId="7EBC615A"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(2) Aste omistatakse kvalifikatsiooninõuetele vastavale õpetajale, kes õpetajana asub tööle esmakordselt.</w:t>
      </w:r>
    </w:p>
    <w:p w14:paraId="1BEFAE83" w14:textId="77777777" w:rsidR="001607FA" w:rsidRDefault="001607FA" w:rsidP="001607FA">
      <w:pPr>
        <w:spacing w:after="0" w:line="240" w:lineRule="auto"/>
        <w:jc w:val="both"/>
        <w:rPr>
          <w:rFonts w:ascii="Times New Roman" w:hAnsi="Times New Roman" w:cs="Times New Roman"/>
          <w:b/>
          <w:bCs/>
          <w:sz w:val="24"/>
          <w:szCs w:val="24"/>
        </w:rPr>
      </w:pPr>
    </w:p>
    <w:p w14:paraId="550691F5"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4. Astme 2, õpetaja omistamise tingimused</w:t>
      </w:r>
    </w:p>
    <w:p w14:paraId="781A50F2" w14:textId="77777777" w:rsidR="001607FA" w:rsidRDefault="001607FA" w:rsidP="001607FA">
      <w:pPr>
        <w:spacing w:after="0" w:line="240" w:lineRule="auto"/>
        <w:jc w:val="both"/>
        <w:rPr>
          <w:rFonts w:ascii="Times New Roman" w:hAnsi="Times New Roman" w:cs="Times New Roman"/>
          <w:sz w:val="24"/>
          <w:szCs w:val="24"/>
        </w:rPr>
      </w:pPr>
    </w:p>
    <w:p w14:paraId="24A0582A"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(1) Astme kompetentside kirjeldused tulenevad kutsestandardist õpetaja, tase 7.</w:t>
      </w:r>
    </w:p>
    <w:p w14:paraId="36630DAA" w14:textId="77777777" w:rsidR="001607FA" w:rsidRDefault="001607FA" w:rsidP="001607FA">
      <w:pPr>
        <w:spacing w:after="0" w:line="240" w:lineRule="auto"/>
        <w:jc w:val="both"/>
        <w:rPr>
          <w:rFonts w:ascii="Times New Roman" w:hAnsi="Times New Roman" w:cs="Times New Roman"/>
          <w:sz w:val="24"/>
          <w:szCs w:val="24"/>
        </w:rPr>
      </w:pPr>
    </w:p>
    <w:p w14:paraId="110FF466"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(2) Aste omistatakse  kvalifikatsiooninõuetele vastavale õpetajale, kes on üldhariduse õpetajana töötanud vähemalt ühe aasta.</w:t>
      </w:r>
    </w:p>
    <w:p w14:paraId="2C1FA507" w14:textId="77777777" w:rsidR="001607FA" w:rsidRDefault="001607FA" w:rsidP="001607FA">
      <w:pPr>
        <w:spacing w:after="0" w:line="240" w:lineRule="auto"/>
        <w:jc w:val="both"/>
        <w:rPr>
          <w:rFonts w:ascii="Times New Roman" w:hAnsi="Times New Roman" w:cs="Times New Roman"/>
          <w:sz w:val="24"/>
          <w:szCs w:val="24"/>
        </w:rPr>
      </w:pPr>
    </w:p>
    <w:p w14:paraId="550ACB51"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(3) Aste kehtib tähtajatult.</w:t>
      </w:r>
    </w:p>
    <w:p w14:paraId="1A26D119" w14:textId="77777777" w:rsidR="001607FA" w:rsidRDefault="001607FA" w:rsidP="001607FA">
      <w:pPr>
        <w:spacing w:after="0" w:line="240" w:lineRule="auto"/>
        <w:jc w:val="both"/>
        <w:rPr>
          <w:rFonts w:ascii="Times New Roman" w:hAnsi="Times New Roman" w:cs="Times New Roman"/>
          <w:b/>
          <w:bCs/>
          <w:sz w:val="24"/>
          <w:szCs w:val="24"/>
        </w:rPr>
      </w:pPr>
    </w:p>
    <w:p w14:paraId="5E306A6C"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5. Astme 3, vanemõpetaja omistamise tingimused</w:t>
      </w:r>
    </w:p>
    <w:p w14:paraId="026F8FDF" w14:textId="77777777" w:rsidR="001607FA" w:rsidRDefault="001607FA" w:rsidP="001607FA">
      <w:pPr>
        <w:spacing w:after="0" w:line="240" w:lineRule="auto"/>
        <w:jc w:val="both"/>
        <w:rPr>
          <w:rFonts w:ascii="Times New Roman" w:hAnsi="Times New Roman" w:cs="Times New Roman"/>
          <w:sz w:val="24"/>
          <w:szCs w:val="24"/>
        </w:rPr>
      </w:pPr>
    </w:p>
    <w:p w14:paraId="0CEF214D"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(1) Astme kompetentside kirjeldused tulenevad kutsestandardist vanemõpetaja, tase 7.</w:t>
      </w:r>
    </w:p>
    <w:p w14:paraId="4CDD3ECC" w14:textId="77777777" w:rsidR="001607FA" w:rsidRDefault="001607FA" w:rsidP="001607FA">
      <w:pPr>
        <w:spacing w:after="0" w:line="240" w:lineRule="auto"/>
        <w:jc w:val="both"/>
        <w:rPr>
          <w:rFonts w:ascii="Times New Roman" w:hAnsi="Times New Roman" w:cs="Times New Roman"/>
          <w:sz w:val="24"/>
          <w:szCs w:val="24"/>
        </w:rPr>
      </w:pPr>
    </w:p>
    <w:p w14:paraId="5EBEEEF1"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(2) Aste omistatakse viieks aastaks või </w:t>
      </w:r>
      <w:r>
        <w:rPr>
          <w:rFonts w:ascii="Times New Roman" w:hAnsi="Times New Roman" w:cs="Times New Roman"/>
          <w:sz w:val="24"/>
          <w:szCs w:val="24"/>
        </w:rPr>
        <w:t xml:space="preserve">vanemõpetaja </w:t>
      </w:r>
      <w:r w:rsidRPr="00413E66">
        <w:rPr>
          <w:rFonts w:ascii="Times New Roman" w:hAnsi="Times New Roman" w:cs="Times New Roman"/>
          <w:sz w:val="24"/>
          <w:szCs w:val="24"/>
        </w:rPr>
        <w:t>kutsetaseme kehtimise ajaks.</w:t>
      </w:r>
    </w:p>
    <w:p w14:paraId="5DE1721C" w14:textId="77777777" w:rsidR="001607FA" w:rsidRDefault="001607FA" w:rsidP="001607FA">
      <w:pPr>
        <w:spacing w:after="0" w:line="240" w:lineRule="auto"/>
        <w:jc w:val="both"/>
        <w:rPr>
          <w:rFonts w:ascii="Times New Roman" w:hAnsi="Times New Roman" w:cs="Times New Roman"/>
          <w:sz w:val="24"/>
          <w:szCs w:val="24"/>
        </w:rPr>
      </w:pPr>
    </w:p>
    <w:p w14:paraId="2CE37EDB"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(3) Kui vanemõpetaja ei taotle astme tähtaja lõppemisel uuesti astet, omistatakse talle aste 2, õpetaja. </w:t>
      </w:r>
    </w:p>
    <w:p w14:paraId="2E865381" w14:textId="77777777" w:rsidR="001607FA" w:rsidRDefault="001607FA" w:rsidP="001607FA">
      <w:pPr>
        <w:spacing w:after="0" w:line="240" w:lineRule="auto"/>
        <w:jc w:val="both"/>
        <w:rPr>
          <w:rFonts w:ascii="Times New Roman" w:hAnsi="Times New Roman" w:cs="Times New Roman"/>
          <w:b/>
          <w:bCs/>
          <w:sz w:val="24"/>
          <w:szCs w:val="24"/>
        </w:rPr>
      </w:pPr>
    </w:p>
    <w:p w14:paraId="723E3B53"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6. Astme 4, meisterõpetaja omistamise tingimused</w:t>
      </w:r>
    </w:p>
    <w:p w14:paraId="5876D996" w14:textId="77777777" w:rsidR="001607FA" w:rsidRDefault="001607FA" w:rsidP="001607FA">
      <w:pPr>
        <w:spacing w:after="0" w:line="240" w:lineRule="auto"/>
        <w:jc w:val="both"/>
        <w:rPr>
          <w:rFonts w:ascii="Times New Roman" w:hAnsi="Times New Roman" w:cs="Times New Roman"/>
          <w:sz w:val="24"/>
          <w:szCs w:val="24"/>
        </w:rPr>
      </w:pPr>
    </w:p>
    <w:p w14:paraId="628621D6"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(1) Astme kompetentside kirjeldused tulenevad kutsestandardist meisterõpetaja, tase 8.</w:t>
      </w:r>
    </w:p>
    <w:p w14:paraId="4ECD007C" w14:textId="77777777" w:rsidR="001607FA" w:rsidRDefault="001607FA" w:rsidP="001607FA">
      <w:pPr>
        <w:spacing w:after="0" w:line="240" w:lineRule="auto"/>
        <w:jc w:val="both"/>
        <w:rPr>
          <w:rFonts w:ascii="Times New Roman" w:hAnsi="Times New Roman" w:cs="Times New Roman"/>
          <w:sz w:val="24"/>
          <w:szCs w:val="24"/>
        </w:rPr>
      </w:pPr>
    </w:p>
    <w:p w14:paraId="2998648C"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(2) Aste omistatakse õpetajale, kellel on kutsetase meisterõpetaja, tase 8.</w:t>
      </w:r>
    </w:p>
    <w:p w14:paraId="56561DFC" w14:textId="77777777" w:rsidR="001607FA" w:rsidRDefault="001607FA" w:rsidP="001607FA">
      <w:pPr>
        <w:spacing w:after="0" w:line="240" w:lineRule="auto"/>
        <w:jc w:val="both"/>
        <w:rPr>
          <w:rFonts w:ascii="Times New Roman" w:hAnsi="Times New Roman" w:cs="Times New Roman"/>
          <w:sz w:val="24"/>
          <w:szCs w:val="24"/>
        </w:rPr>
      </w:pPr>
    </w:p>
    <w:p w14:paraId="40C91F31"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(3) Aste omistatakse viieks aastaks või </w:t>
      </w:r>
      <w:r>
        <w:rPr>
          <w:rFonts w:ascii="Times New Roman" w:hAnsi="Times New Roman" w:cs="Times New Roman"/>
          <w:sz w:val="24"/>
          <w:szCs w:val="24"/>
        </w:rPr>
        <w:t xml:space="preserve">meisterõpetaja </w:t>
      </w:r>
      <w:r w:rsidRPr="00413E66">
        <w:rPr>
          <w:rFonts w:ascii="Times New Roman" w:hAnsi="Times New Roman" w:cs="Times New Roman"/>
          <w:sz w:val="24"/>
          <w:szCs w:val="24"/>
        </w:rPr>
        <w:t>kutsetaseme kehtimise ajaks.</w:t>
      </w:r>
    </w:p>
    <w:p w14:paraId="7EBE820C" w14:textId="77777777" w:rsidR="001607FA" w:rsidRDefault="001607FA" w:rsidP="001607FA">
      <w:pPr>
        <w:spacing w:after="0" w:line="240" w:lineRule="auto"/>
        <w:jc w:val="both"/>
        <w:rPr>
          <w:rFonts w:ascii="Times New Roman" w:hAnsi="Times New Roman" w:cs="Times New Roman"/>
          <w:sz w:val="24"/>
          <w:szCs w:val="24"/>
        </w:rPr>
      </w:pPr>
    </w:p>
    <w:p w14:paraId="6D901219"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(4) Kui meisterõpetaja ei taotle astme tähtaja lõppemisel uuesti astet, omistatakse talle aste 2, õpetaja. </w:t>
      </w:r>
    </w:p>
    <w:p w14:paraId="4B134025" w14:textId="77777777" w:rsidR="001607FA" w:rsidRPr="00413E66" w:rsidRDefault="001607FA" w:rsidP="001607FA">
      <w:pPr>
        <w:spacing w:after="0" w:line="240" w:lineRule="auto"/>
        <w:rPr>
          <w:rFonts w:ascii="Times New Roman" w:hAnsi="Times New Roman" w:cs="Times New Roman"/>
          <w:b/>
          <w:bCs/>
          <w:sz w:val="24"/>
          <w:szCs w:val="24"/>
        </w:rPr>
      </w:pPr>
    </w:p>
    <w:p w14:paraId="3C90970B"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xml:space="preserve">§ 7. Karjääriastmete </w:t>
      </w:r>
      <w:proofErr w:type="spellStart"/>
      <w:r w:rsidRPr="00413E66">
        <w:rPr>
          <w:rFonts w:ascii="Times New Roman" w:hAnsi="Times New Roman" w:cs="Times New Roman"/>
          <w:b/>
          <w:bCs/>
          <w:sz w:val="24"/>
          <w:szCs w:val="24"/>
        </w:rPr>
        <w:t>omistajad</w:t>
      </w:r>
      <w:proofErr w:type="spellEnd"/>
    </w:p>
    <w:p w14:paraId="11FF6567" w14:textId="77777777" w:rsidR="001607FA" w:rsidRPr="00413E66" w:rsidRDefault="001607FA" w:rsidP="001607FA">
      <w:pPr>
        <w:spacing w:after="0" w:line="240" w:lineRule="auto"/>
        <w:jc w:val="both"/>
        <w:rPr>
          <w:rFonts w:ascii="Times New Roman" w:hAnsi="Times New Roman" w:cs="Times New Roman"/>
          <w:b/>
          <w:bCs/>
          <w:sz w:val="24"/>
          <w:szCs w:val="24"/>
        </w:rPr>
      </w:pPr>
    </w:p>
    <w:p w14:paraId="0DE1E32F" w14:textId="77777777" w:rsidR="001607FA" w:rsidRPr="00413E66" w:rsidRDefault="001607FA" w:rsidP="001607F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13E66">
        <w:rPr>
          <w:rFonts w:ascii="Times New Roman" w:hAnsi="Times New Roman" w:cs="Times New Roman"/>
          <w:sz w:val="24"/>
          <w:szCs w:val="24"/>
        </w:rPr>
        <w:t xml:space="preserve">Astme 1, astme 2 ja astme 4 </w:t>
      </w:r>
      <w:proofErr w:type="spellStart"/>
      <w:r w:rsidRPr="00413E66">
        <w:rPr>
          <w:rFonts w:ascii="Times New Roman" w:hAnsi="Times New Roman" w:cs="Times New Roman"/>
          <w:sz w:val="24"/>
          <w:szCs w:val="24"/>
        </w:rPr>
        <w:t>omistajaks</w:t>
      </w:r>
      <w:proofErr w:type="spellEnd"/>
      <w:r w:rsidRPr="00413E66">
        <w:rPr>
          <w:rFonts w:ascii="Times New Roman" w:hAnsi="Times New Roman" w:cs="Times New Roman"/>
          <w:sz w:val="24"/>
          <w:szCs w:val="24"/>
        </w:rPr>
        <w:t xml:space="preserve"> on õpetaja töökohaks oleva kooli direktor.</w:t>
      </w:r>
    </w:p>
    <w:p w14:paraId="2DD52F7B" w14:textId="77777777" w:rsidR="001607FA" w:rsidRPr="00413E66" w:rsidRDefault="001607FA" w:rsidP="001607FA">
      <w:pPr>
        <w:pStyle w:val="Loendilik"/>
        <w:spacing w:after="0" w:line="240" w:lineRule="auto"/>
        <w:ind w:left="0"/>
        <w:jc w:val="both"/>
        <w:rPr>
          <w:rFonts w:ascii="Times New Roman" w:hAnsi="Times New Roman" w:cs="Times New Roman"/>
          <w:sz w:val="24"/>
          <w:szCs w:val="24"/>
        </w:rPr>
      </w:pPr>
    </w:p>
    <w:p w14:paraId="668B5E5E" w14:textId="77777777" w:rsidR="001607FA" w:rsidRPr="00413E66" w:rsidRDefault="001607FA" w:rsidP="001607F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Pr="00413E66">
        <w:rPr>
          <w:rFonts w:ascii="Times New Roman" w:hAnsi="Times New Roman" w:cs="Times New Roman"/>
          <w:sz w:val="24"/>
          <w:szCs w:val="24"/>
        </w:rPr>
        <w:t xml:space="preserve">Astme 3 </w:t>
      </w:r>
      <w:proofErr w:type="spellStart"/>
      <w:r w:rsidRPr="00413E66">
        <w:rPr>
          <w:rFonts w:ascii="Times New Roman" w:hAnsi="Times New Roman" w:cs="Times New Roman"/>
          <w:sz w:val="24"/>
          <w:szCs w:val="24"/>
        </w:rPr>
        <w:t>omistajaks</w:t>
      </w:r>
      <w:proofErr w:type="spellEnd"/>
      <w:r w:rsidRPr="00413E66">
        <w:rPr>
          <w:rFonts w:ascii="Times New Roman" w:hAnsi="Times New Roman" w:cs="Times New Roman"/>
          <w:sz w:val="24"/>
          <w:szCs w:val="24"/>
        </w:rPr>
        <w:t xml:space="preserve"> on kooli pidaja või kooli direktori moodustatud komisjon.</w:t>
      </w:r>
    </w:p>
    <w:p w14:paraId="0BB03071" w14:textId="77777777" w:rsidR="001607FA" w:rsidRPr="00413E66" w:rsidRDefault="001607FA" w:rsidP="001607FA">
      <w:pPr>
        <w:pStyle w:val="Loendilik"/>
        <w:spacing w:after="0" w:line="240" w:lineRule="auto"/>
        <w:ind w:left="0"/>
        <w:rPr>
          <w:rFonts w:ascii="Times New Roman" w:hAnsi="Times New Roman" w:cs="Times New Roman"/>
          <w:sz w:val="24"/>
          <w:szCs w:val="24"/>
        </w:rPr>
      </w:pPr>
    </w:p>
    <w:p w14:paraId="013F0EEF" w14:textId="77777777" w:rsidR="001607FA" w:rsidRPr="00413E66" w:rsidRDefault="001607FA" w:rsidP="001607F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413E66">
        <w:rPr>
          <w:rFonts w:ascii="Times New Roman" w:hAnsi="Times New Roman" w:cs="Times New Roman"/>
          <w:sz w:val="24"/>
          <w:szCs w:val="24"/>
        </w:rPr>
        <w:t xml:space="preserve">Astme </w:t>
      </w:r>
      <w:proofErr w:type="spellStart"/>
      <w:r w:rsidRPr="00413E66">
        <w:rPr>
          <w:rFonts w:ascii="Times New Roman" w:hAnsi="Times New Roman" w:cs="Times New Roman"/>
          <w:sz w:val="24"/>
          <w:szCs w:val="24"/>
        </w:rPr>
        <w:t>omistaja</w:t>
      </w:r>
      <w:proofErr w:type="spellEnd"/>
      <w:r w:rsidRPr="00413E66">
        <w:rPr>
          <w:rFonts w:ascii="Times New Roman" w:hAnsi="Times New Roman" w:cs="Times New Roman"/>
          <w:sz w:val="24"/>
          <w:szCs w:val="24"/>
        </w:rPr>
        <w:t xml:space="preserve"> võib astme omistamise otsustamisse kaasata hääleõiguseta eksperte. </w:t>
      </w:r>
    </w:p>
    <w:p w14:paraId="6B2C9CEC" w14:textId="77777777" w:rsidR="001607FA" w:rsidRPr="00413E66" w:rsidRDefault="001607FA" w:rsidP="001607FA">
      <w:pPr>
        <w:spacing w:after="0" w:line="240" w:lineRule="auto"/>
        <w:jc w:val="both"/>
        <w:rPr>
          <w:rFonts w:ascii="Times New Roman" w:hAnsi="Times New Roman" w:cs="Times New Roman"/>
          <w:sz w:val="24"/>
          <w:szCs w:val="24"/>
        </w:rPr>
      </w:pPr>
    </w:p>
    <w:p w14:paraId="298CE91F"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8. Astme 3, vanemõpetaja omistamiseks komisjoni moodustamine</w:t>
      </w:r>
    </w:p>
    <w:p w14:paraId="1DD8121F" w14:textId="77777777" w:rsidR="001607FA" w:rsidRDefault="001607FA" w:rsidP="001607FA">
      <w:pPr>
        <w:spacing w:after="0" w:line="240" w:lineRule="auto"/>
        <w:jc w:val="both"/>
        <w:rPr>
          <w:rFonts w:ascii="Times New Roman" w:hAnsi="Times New Roman" w:cs="Times New Roman"/>
          <w:sz w:val="24"/>
          <w:szCs w:val="24"/>
        </w:rPr>
      </w:pPr>
    </w:p>
    <w:p w14:paraId="053BEA29" w14:textId="77777777" w:rsidR="001607FA" w:rsidRPr="009E32E6"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97348A">
        <w:rPr>
          <w:rFonts w:ascii="Times New Roman" w:hAnsi="Times New Roman" w:cs="Times New Roman"/>
          <w:sz w:val="24"/>
          <w:szCs w:val="24"/>
        </w:rPr>
        <w:t xml:space="preserve">Astme omistamise erapooletuse tagamiseks </w:t>
      </w:r>
      <w:r w:rsidRPr="009E32E6">
        <w:rPr>
          <w:rFonts w:ascii="Times New Roman" w:hAnsi="Times New Roman" w:cs="Times New Roman"/>
          <w:sz w:val="24"/>
          <w:szCs w:val="24"/>
        </w:rPr>
        <w:t>moodustab kooli pidaja või kooli direktor komisjoni ja korraldab selle tööd.</w:t>
      </w:r>
    </w:p>
    <w:p w14:paraId="6692D187" w14:textId="77777777" w:rsidR="001607FA" w:rsidRPr="009E32E6" w:rsidRDefault="001607FA" w:rsidP="001607FA">
      <w:pPr>
        <w:spacing w:after="0" w:line="240" w:lineRule="auto"/>
        <w:jc w:val="both"/>
        <w:rPr>
          <w:rFonts w:ascii="Times New Roman" w:hAnsi="Times New Roman" w:cs="Times New Roman"/>
          <w:sz w:val="24"/>
          <w:szCs w:val="24"/>
        </w:rPr>
      </w:pPr>
    </w:p>
    <w:p w14:paraId="297D0F72" w14:textId="77777777" w:rsidR="001607FA" w:rsidRPr="009E32E6" w:rsidRDefault="001607FA" w:rsidP="001607FA">
      <w:pPr>
        <w:spacing w:after="0" w:line="240" w:lineRule="auto"/>
        <w:jc w:val="both"/>
        <w:rPr>
          <w:rFonts w:ascii="Times New Roman" w:hAnsi="Times New Roman" w:cs="Times New Roman"/>
          <w:sz w:val="24"/>
          <w:szCs w:val="24"/>
        </w:rPr>
      </w:pPr>
      <w:r w:rsidRPr="009E32E6">
        <w:rPr>
          <w:rFonts w:ascii="Times New Roman" w:hAnsi="Times New Roman" w:cs="Times New Roman"/>
          <w:sz w:val="24"/>
          <w:szCs w:val="24"/>
        </w:rPr>
        <w:t xml:space="preserve">(2) Komisjoni ülesandeks on taotleja kompetentsi hindamine. </w:t>
      </w:r>
    </w:p>
    <w:p w14:paraId="3DC6555E" w14:textId="77777777" w:rsidR="001607FA" w:rsidRPr="009E32E6" w:rsidRDefault="001607FA" w:rsidP="001607FA">
      <w:pPr>
        <w:spacing w:after="0" w:line="240" w:lineRule="auto"/>
        <w:jc w:val="both"/>
        <w:rPr>
          <w:rFonts w:ascii="Times New Roman" w:hAnsi="Times New Roman" w:cs="Times New Roman"/>
          <w:sz w:val="24"/>
          <w:szCs w:val="24"/>
        </w:rPr>
      </w:pPr>
    </w:p>
    <w:p w14:paraId="7CC5BF87" w14:textId="77777777" w:rsidR="001607FA" w:rsidRPr="009E32E6" w:rsidRDefault="001607FA" w:rsidP="001607FA">
      <w:pPr>
        <w:spacing w:after="0" w:line="240" w:lineRule="auto"/>
        <w:jc w:val="both"/>
        <w:rPr>
          <w:rFonts w:ascii="Times New Roman" w:hAnsi="Times New Roman" w:cs="Times New Roman"/>
          <w:sz w:val="24"/>
          <w:szCs w:val="24"/>
        </w:rPr>
      </w:pPr>
      <w:r w:rsidRPr="009E32E6">
        <w:rPr>
          <w:rFonts w:ascii="Times New Roman" w:hAnsi="Times New Roman" w:cs="Times New Roman"/>
          <w:sz w:val="24"/>
          <w:szCs w:val="24"/>
        </w:rPr>
        <w:t>(3) Komisjon lähtub oma töös käesolevas määruses sätestatust ja komisjoni poolt väljatöötatud töökorrast.</w:t>
      </w:r>
    </w:p>
    <w:p w14:paraId="495189B7" w14:textId="77777777" w:rsidR="001607FA" w:rsidRPr="009E32E6" w:rsidRDefault="001607FA" w:rsidP="001607FA">
      <w:pPr>
        <w:spacing w:after="0" w:line="240" w:lineRule="auto"/>
        <w:jc w:val="both"/>
        <w:rPr>
          <w:rFonts w:ascii="Times New Roman" w:hAnsi="Times New Roman" w:cs="Times New Roman"/>
          <w:sz w:val="24"/>
          <w:szCs w:val="24"/>
        </w:rPr>
      </w:pPr>
    </w:p>
    <w:p w14:paraId="581D0C11" w14:textId="77777777" w:rsidR="001607FA" w:rsidRDefault="001607FA" w:rsidP="001607FA">
      <w:pPr>
        <w:spacing w:after="0" w:line="240" w:lineRule="auto"/>
        <w:jc w:val="both"/>
        <w:rPr>
          <w:rFonts w:ascii="Times New Roman" w:hAnsi="Times New Roman" w:cs="Times New Roman"/>
          <w:sz w:val="24"/>
          <w:szCs w:val="24"/>
        </w:rPr>
      </w:pPr>
      <w:bookmarkStart w:id="27" w:name="_Hlk184045986"/>
      <w:r w:rsidRPr="009E32E6">
        <w:rPr>
          <w:rFonts w:ascii="Times New Roman" w:hAnsi="Times New Roman" w:cs="Times New Roman"/>
          <w:sz w:val="24"/>
          <w:szCs w:val="24"/>
        </w:rPr>
        <w:t xml:space="preserve">(4) </w:t>
      </w:r>
      <w:r w:rsidRPr="00501F8E">
        <w:rPr>
          <w:rFonts w:ascii="Times New Roman" w:hAnsi="Times New Roman" w:cs="Times New Roman"/>
          <w:sz w:val="24"/>
          <w:szCs w:val="24"/>
        </w:rPr>
        <w:t xml:space="preserve">Kooli pidaja või kooli direktor moodustab astme 3, vanemõpetaja omistamiseks </w:t>
      </w:r>
      <w:r>
        <w:rPr>
          <w:rFonts w:ascii="Times New Roman" w:hAnsi="Times New Roman" w:cs="Times New Roman"/>
          <w:sz w:val="24"/>
          <w:szCs w:val="24"/>
        </w:rPr>
        <w:t xml:space="preserve">vähemalt neljaliikmelise </w:t>
      </w:r>
      <w:r w:rsidRPr="00501F8E">
        <w:rPr>
          <w:rFonts w:ascii="Times New Roman" w:hAnsi="Times New Roman" w:cs="Times New Roman"/>
          <w:sz w:val="24"/>
          <w:szCs w:val="24"/>
        </w:rPr>
        <w:t xml:space="preserve">komisjoni, kuhu </w:t>
      </w:r>
      <w:r>
        <w:rPr>
          <w:rFonts w:ascii="Times New Roman" w:hAnsi="Times New Roman" w:cs="Times New Roman"/>
          <w:sz w:val="24"/>
          <w:szCs w:val="24"/>
        </w:rPr>
        <w:t xml:space="preserve">kuuluvad: </w:t>
      </w:r>
    </w:p>
    <w:p w14:paraId="6D64D92A"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direktor; </w:t>
      </w:r>
    </w:p>
    <w:p w14:paraId="50EC1D2A"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hoolekogu esindaja; </w:t>
      </w:r>
    </w:p>
    <w:p w14:paraId="0D27A64F"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kooli pidaja esindaja; </w:t>
      </w:r>
    </w:p>
    <w:p w14:paraId="4523D434"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vanemõpetaja või meisterõpetaja astet või kutsetaset omav õpetaja. </w:t>
      </w:r>
    </w:p>
    <w:p w14:paraId="0A90AEE1" w14:textId="77777777" w:rsidR="001607FA" w:rsidRDefault="001607FA" w:rsidP="001607FA">
      <w:pPr>
        <w:spacing w:after="0" w:line="240" w:lineRule="auto"/>
        <w:jc w:val="both"/>
        <w:rPr>
          <w:rFonts w:ascii="Times New Roman" w:hAnsi="Times New Roman" w:cs="Times New Roman"/>
          <w:sz w:val="24"/>
          <w:szCs w:val="24"/>
        </w:rPr>
      </w:pPr>
    </w:p>
    <w:p w14:paraId="6B919500" w14:textId="77777777" w:rsidR="001607FA" w:rsidRPr="00501F8E"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Vanemõpetaja või meisterõpetaja astet või kutsetaset omava õpetaja puudumisel nimetatakse komisjoni liikmeks kooli töötav õpetaja karjääriastet omav õpetaja. </w:t>
      </w:r>
    </w:p>
    <w:bookmarkEnd w:id="27"/>
    <w:p w14:paraId="4B0E01BB" w14:textId="77777777" w:rsidR="001607FA" w:rsidRPr="00413E66" w:rsidRDefault="001607FA" w:rsidP="001607FA">
      <w:pPr>
        <w:pStyle w:val="Loendilik"/>
        <w:spacing w:after="0" w:line="240" w:lineRule="auto"/>
        <w:ind w:left="0"/>
        <w:jc w:val="both"/>
        <w:rPr>
          <w:rFonts w:ascii="Times New Roman" w:hAnsi="Times New Roman" w:cs="Times New Roman"/>
          <w:sz w:val="24"/>
          <w:szCs w:val="24"/>
        </w:rPr>
      </w:pPr>
    </w:p>
    <w:p w14:paraId="73654FF4" w14:textId="77777777" w:rsidR="001607FA" w:rsidRPr="0097348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97348A">
        <w:rPr>
          <w:rFonts w:ascii="Times New Roman" w:hAnsi="Times New Roman" w:cs="Times New Roman"/>
          <w:sz w:val="24"/>
          <w:szCs w:val="24"/>
        </w:rPr>
        <w:t>Komisjon moodustatakse tähtajatult.</w:t>
      </w:r>
    </w:p>
    <w:p w14:paraId="10B9287F" w14:textId="77777777" w:rsidR="001607FA" w:rsidRPr="0097348A" w:rsidRDefault="001607FA" w:rsidP="001607FA">
      <w:pPr>
        <w:spacing w:after="0" w:line="240" w:lineRule="auto"/>
        <w:jc w:val="both"/>
        <w:rPr>
          <w:rFonts w:ascii="Times New Roman" w:hAnsi="Times New Roman" w:cs="Times New Roman"/>
          <w:sz w:val="24"/>
          <w:szCs w:val="24"/>
        </w:rPr>
      </w:pPr>
    </w:p>
    <w:p w14:paraId="2A53567F" w14:textId="77777777" w:rsidR="001607FA" w:rsidRPr="00413E66" w:rsidRDefault="001607FA" w:rsidP="001607FA">
      <w:pPr>
        <w:spacing w:after="0" w:line="240" w:lineRule="auto"/>
        <w:jc w:val="both"/>
        <w:rPr>
          <w:rFonts w:ascii="Times New Roman" w:hAnsi="Times New Roman" w:cs="Times New Roman"/>
          <w:b/>
          <w:bCs/>
          <w:sz w:val="24"/>
          <w:szCs w:val="24"/>
        </w:rPr>
      </w:pPr>
      <w:r w:rsidRPr="00413E66">
        <w:rPr>
          <w:rFonts w:ascii="Times New Roman" w:hAnsi="Times New Roman" w:cs="Times New Roman"/>
          <w:b/>
          <w:bCs/>
          <w:sz w:val="24"/>
          <w:szCs w:val="24"/>
        </w:rPr>
        <w:t>§ 9. Komisjoni otsustusvõime</w:t>
      </w:r>
    </w:p>
    <w:p w14:paraId="5A2A0F1E" w14:textId="77777777" w:rsidR="001607FA" w:rsidRDefault="001607FA" w:rsidP="001607FA">
      <w:pPr>
        <w:spacing w:after="0" w:line="240" w:lineRule="auto"/>
        <w:jc w:val="both"/>
        <w:rPr>
          <w:rFonts w:ascii="Times New Roman" w:hAnsi="Times New Roman" w:cs="Times New Roman"/>
          <w:sz w:val="24"/>
          <w:szCs w:val="24"/>
        </w:rPr>
      </w:pPr>
    </w:p>
    <w:p w14:paraId="1A92C898"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Komisjon on otsustusvõimeline, kui istungist võtab osa vähemalt 2/3 komisjoni liikmetest, sealhulgas esimees, tema äraolekul aseesimees. Nõutud kvoorumi puudumisel kutsub esimees, tema äraolekul aseesimees uue istungi kokku kahe nädala jooksul.</w:t>
      </w:r>
    </w:p>
    <w:p w14:paraId="0C2628C4" w14:textId="77777777" w:rsidR="001607FA" w:rsidRDefault="001607FA" w:rsidP="001607FA">
      <w:pPr>
        <w:spacing w:after="0" w:line="240" w:lineRule="auto"/>
        <w:jc w:val="both"/>
        <w:rPr>
          <w:rFonts w:ascii="Times New Roman" w:hAnsi="Times New Roman" w:cs="Times New Roman"/>
          <w:b/>
          <w:bCs/>
          <w:sz w:val="24"/>
          <w:szCs w:val="24"/>
        </w:rPr>
      </w:pPr>
    </w:p>
    <w:p w14:paraId="2EF6ADDD" w14:textId="77777777" w:rsidR="001607FA"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b/>
          <w:bCs/>
          <w:sz w:val="24"/>
          <w:szCs w:val="24"/>
        </w:rPr>
        <w:t xml:space="preserve">§ 10. Astme </w:t>
      </w:r>
      <w:proofErr w:type="spellStart"/>
      <w:r w:rsidRPr="00413E66">
        <w:rPr>
          <w:rFonts w:ascii="Times New Roman" w:hAnsi="Times New Roman" w:cs="Times New Roman"/>
          <w:b/>
          <w:bCs/>
          <w:sz w:val="24"/>
          <w:szCs w:val="24"/>
        </w:rPr>
        <w:t>omistajate</w:t>
      </w:r>
      <w:proofErr w:type="spellEnd"/>
      <w:r w:rsidRPr="00413E66">
        <w:rPr>
          <w:rFonts w:ascii="Times New Roman" w:hAnsi="Times New Roman" w:cs="Times New Roman"/>
          <w:b/>
          <w:bCs/>
          <w:sz w:val="24"/>
          <w:szCs w:val="24"/>
        </w:rPr>
        <w:t xml:space="preserve"> ja kaasatud ekspertide õigused</w:t>
      </w:r>
    </w:p>
    <w:p w14:paraId="4878B5C6" w14:textId="77777777" w:rsidR="001607FA" w:rsidRDefault="001607FA" w:rsidP="001607FA">
      <w:pPr>
        <w:spacing w:after="0" w:line="240" w:lineRule="auto"/>
        <w:jc w:val="both"/>
        <w:rPr>
          <w:rFonts w:ascii="Times New Roman" w:hAnsi="Times New Roman" w:cs="Times New Roman"/>
          <w:sz w:val="24"/>
          <w:szCs w:val="24"/>
        </w:rPr>
      </w:pPr>
    </w:p>
    <w:p w14:paraId="59E25980" w14:textId="77777777" w:rsidR="001607FA"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 xml:space="preserve">Astme omistamist läbiviival kooli direktoril, komisjoni liikmel ja astme </w:t>
      </w:r>
      <w:proofErr w:type="spellStart"/>
      <w:r w:rsidRPr="00413E66">
        <w:rPr>
          <w:rFonts w:ascii="Times New Roman" w:hAnsi="Times New Roman" w:cs="Times New Roman"/>
          <w:sz w:val="24"/>
          <w:szCs w:val="24"/>
        </w:rPr>
        <w:t>omistaja</w:t>
      </w:r>
      <w:proofErr w:type="spellEnd"/>
      <w:r w:rsidRPr="00413E66">
        <w:rPr>
          <w:rFonts w:ascii="Times New Roman" w:hAnsi="Times New Roman" w:cs="Times New Roman"/>
          <w:sz w:val="24"/>
          <w:szCs w:val="24"/>
        </w:rPr>
        <w:t xml:space="preserve"> poolt kaasatud eksperdil on õigus tutvuda astme taotleja tööd puudutavate materjalidega, külastada tunde ja õpilasüritusi, tutvuda õpilaste töödega, vestelda teiste õpetajate, õpilaste ja lastevanematega.</w:t>
      </w:r>
    </w:p>
    <w:p w14:paraId="5B9064E8" w14:textId="77777777" w:rsidR="001607FA" w:rsidRDefault="001607FA" w:rsidP="001607FA">
      <w:pPr>
        <w:spacing w:after="0" w:line="240" w:lineRule="auto"/>
        <w:jc w:val="both"/>
        <w:rPr>
          <w:rFonts w:ascii="Times New Roman" w:hAnsi="Times New Roman" w:cs="Times New Roman"/>
          <w:sz w:val="24"/>
          <w:szCs w:val="24"/>
        </w:rPr>
      </w:pPr>
    </w:p>
    <w:p w14:paraId="4D7BF737" w14:textId="77777777" w:rsidR="001607FA"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b/>
          <w:bCs/>
          <w:sz w:val="24"/>
          <w:szCs w:val="24"/>
        </w:rPr>
        <w:t>§ 11. Astme omistamise taotlemine</w:t>
      </w:r>
    </w:p>
    <w:p w14:paraId="27C7D824" w14:textId="77777777" w:rsidR="001607FA" w:rsidRDefault="001607FA" w:rsidP="001607FA">
      <w:pPr>
        <w:spacing w:after="0" w:line="240" w:lineRule="auto"/>
        <w:jc w:val="both"/>
        <w:rPr>
          <w:rFonts w:ascii="Times New Roman" w:hAnsi="Times New Roman" w:cs="Times New Roman"/>
          <w:sz w:val="24"/>
          <w:szCs w:val="24"/>
        </w:rPr>
      </w:pPr>
    </w:p>
    <w:p w14:paraId="38BBAAC8" w14:textId="77777777" w:rsidR="001607FA" w:rsidRPr="00BE6318"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E6318">
        <w:rPr>
          <w:rFonts w:ascii="Times New Roman" w:hAnsi="Times New Roman" w:cs="Times New Roman"/>
          <w:sz w:val="24"/>
          <w:szCs w:val="24"/>
        </w:rPr>
        <w:t>Astme 3, vanemõpetaja omistamiseks esitab taotleja komisjonile kirjaliku taotluse.</w:t>
      </w:r>
    </w:p>
    <w:p w14:paraId="12937BFF" w14:textId="77777777" w:rsidR="001607FA" w:rsidRDefault="001607FA" w:rsidP="001607FA">
      <w:pPr>
        <w:pStyle w:val="Loendilik"/>
        <w:spacing w:after="0" w:line="240" w:lineRule="auto"/>
        <w:ind w:left="426" w:hanging="426"/>
        <w:jc w:val="both"/>
        <w:rPr>
          <w:rFonts w:ascii="Times New Roman" w:hAnsi="Times New Roman" w:cs="Times New Roman"/>
          <w:sz w:val="24"/>
          <w:szCs w:val="24"/>
        </w:rPr>
      </w:pPr>
    </w:p>
    <w:p w14:paraId="3F08A819" w14:textId="77777777" w:rsidR="001607FA" w:rsidRPr="00BE6318"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E6318">
        <w:rPr>
          <w:rFonts w:ascii="Times New Roman" w:hAnsi="Times New Roman" w:cs="Times New Roman"/>
          <w:sz w:val="24"/>
          <w:szCs w:val="24"/>
        </w:rPr>
        <w:t xml:space="preserve">Astme omistamiseks esitatud taotlusele lisab taotleja oma töö analüüsi, milles lähtutakse vanemõpetaja, tase 7 kutsestandardis kirjeldatud õpetajatöö komponentidest. </w:t>
      </w:r>
    </w:p>
    <w:p w14:paraId="4A25A557" w14:textId="77777777" w:rsidR="001607FA" w:rsidRDefault="001607FA" w:rsidP="001607FA">
      <w:pPr>
        <w:spacing w:after="0" w:line="240" w:lineRule="auto"/>
        <w:jc w:val="both"/>
        <w:rPr>
          <w:rFonts w:ascii="Times New Roman" w:hAnsi="Times New Roman" w:cs="Times New Roman"/>
          <w:sz w:val="24"/>
          <w:szCs w:val="24"/>
        </w:rPr>
      </w:pPr>
    </w:p>
    <w:p w14:paraId="2144E7C7" w14:textId="77777777" w:rsidR="001607FA" w:rsidRPr="00BE6318"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BE6318">
        <w:rPr>
          <w:rFonts w:ascii="Times New Roman" w:hAnsi="Times New Roman" w:cs="Times New Roman"/>
          <w:sz w:val="24"/>
          <w:szCs w:val="24"/>
        </w:rPr>
        <w:t xml:space="preserve">Astme 1, alustav õpetaja, astme 2, õpetaja ja astme 4, meisterõpetaja omistamiseks esitab õpetaja kirjaliku taotluse töökohaks oleva kooli direktorile. </w:t>
      </w:r>
    </w:p>
    <w:p w14:paraId="6B7C89B8" w14:textId="77777777" w:rsidR="001607FA" w:rsidRPr="0097348A" w:rsidRDefault="001607FA" w:rsidP="001607FA">
      <w:pPr>
        <w:spacing w:after="0" w:line="240" w:lineRule="auto"/>
        <w:ind w:left="426" w:hanging="426"/>
        <w:jc w:val="both"/>
        <w:rPr>
          <w:rFonts w:ascii="Times New Roman" w:hAnsi="Times New Roman" w:cs="Times New Roman"/>
          <w:sz w:val="24"/>
          <w:szCs w:val="24"/>
        </w:rPr>
      </w:pPr>
    </w:p>
    <w:p w14:paraId="23BC3C2D"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b/>
          <w:bCs/>
          <w:sz w:val="24"/>
          <w:szCs w:val="24"/>
        </w:rPr>
        <w:t xml:space="preserve">§ 12. Astme omistamise otsustamine </w:t>
      </w:r>
    </w:p>
    <w:p w14:paraId="075D4638" w14:textId="77777777" w:rsidR="001607FA" w:rsidRDefault="001607FA" w:rsidP="001607FA">
      <w:pPr>
        <w:spacing w:after="0" w:line="240" w:lineRule="auto"/>
        <w:jc w:val="both"/>
        <w:rPr>
          <w:rFonts w:ascii="Times New Roman" w:hAnsi="Times New Roman" w:cs="Times New Roman"/>
          <w:sz w:val="24"/>
          <w:szCs w:val="24"/>
        </w:rPr>
      </w:pPr>
    </w:p>
    <w:p w14:paraId="205B8AD8"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413E66">
        <w:rPr>
          <w:rFonts w:ascii="Times New Roman" w:hAnsi="Times New Roman" w:cs="Times New Roman"/>
          <w:sz w:val="24"/>
          <w:szCs w:val="24"/>
        </w:rPr>
        <w:t>Aste omistatakse taotlejale, kes on täitnud määruses sätestatud tingimused.</w:t>
      </w:r>
    </w:p>
    <w:p w14:paraId="72EA324B" w14:textId="77777777" w:rsidR="001607FA" w:rsidRPr="00413E66" w:rsidRDefault="001607FA" w:rsidP="001607FA">
      <w:pPr>
        <w:spacing w:after="0" w:line="240" w:lineRule="auto"/>
        <w:jc w:val="both"/>
        <w:rPr>
          <w:rFonts w:ascii="Times New Roman" w:hAnsi="Times New Roman" w:cs="Times New Roman"/>
          <w:sz w:val="24"/>
          <w:szCs w:val="24"/>
        </w:rPr>
      </w:pPr>
    </w:p>
    <w:p w14:paraId="1D985F6F" w14:textId="77777777" w:rsidR="001607FA" w:rsidRPr="000F519C"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413E66">
        <w:rPr>
          <w:rFonts w:ascii="Times New Roman" w:hAnsi="Times New Roman" w:cs="Times New Roman"/>
          <w:sz w:val="24"/>
          <w:szCs w:val="24"/>
        </w:rPr>
        <w:t>Komisjoni otsus vormistatakse eraldi iga taotleja kohta ning väljastatakse taotlejale kümne päeva jooksul pärast otsuse tegemist</w:t>
      </w:r>
      <w:r w:rsidRPr="000F519C">
        <w:rPr>
          <w:rFonts w:ascii="Times New Roman" w:hAnsi="Times New Roman" w:cs="Times New Roman"/>
          <w:sz w:val="24"/>
          <w:szCs w:val="24"/>
        </w:rPr>
        <w:t>. Komisjoni otsuse kinnitavad digiallkirjaga kõik otsustamisel osalenud komisjoni liikmed.</w:t>
      </w:r>
    </w:p>
    <w:p w14:paraId="7991E649" w14:textId="77777777" w:rsidR="001607FA" w:rsidRPr="000F519C" w:rsidRDefault="001607FA" w:rsidP="001607FA">
      <w:pPr>
        <w:spacing w:after="0" w:line="240" w:lineRule="auto"/>
        <w:jc w:val="both"/>
        <w:rPr>
          <w:rFonts w:ascii="Times New Roman" w:hAnsi="Times New Roman" w:cs="Times New Roman"/>
          <w:sz w:val="24"/>
          <w:szCs w:val="24"/>
        </w:rPr>
      </w:pPr>
    </w:p>
    <w:p w14:paraId="6D3C6ADD" w14:textId="77777777" w:rsidR="001607FA" w:rsidRPr="000F519C" w:rsidRDefault="001607FA" w:rsidP="001607F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0F519C">
        <w:rPr>
          <w:rFonts w:ascii="Times New Roman" w:hAnsi="Times New Roman" w:cs="Times New Roman"/>
          <w:sz w:val="24"/>
          <w:szCs w:val="24"/>
        </w:rPr>
        <w:t>Komisjoni otsusega õpetajale omistatud astme kohta teeb kool märke Eesti Hariduse Infosüsteemi.</w:t>
      </w:r>
    </w:p>
    <w:p w14:paraId="41DC934D" w14:textId="77777777" w:rsidR="001607FA" w:rsidRDefault="001607FA" w:rsidP="001607FA">
      <w:pPr>
        <w:pStyle w:val="Loendilik"/>
        <w:spacing w:after="0" w:line="240" w:lineRule="auto"/>
        <w:ind w:left="0"/>
        <w:jc w:val="both"/>
        <w:rPr>
          <w:rFonts w:ascii="Times New Roman" w:hAnsi="Times New Roman" w:cs="Times New Roman"/>
          <w:sz w:val="24"/>
          <w:szCs w:val="24"/>
        </w:rPr>
      </w:pPr>
    </w:p>
    <w:p w14:paraId="460BC3EB" w14:textId="77777777" w:rsidR="001607FA" w:rsidRDefault="001607FA" w:rsidP="001607F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97348A">
        <w:rPr>
          <w:rFonts w:ascii="Times New Roman" w:hAnsi="Times New Roman" w:cs="Times New Roman"/>
          <w:sz w:val="24"/>
          <w:szCs w:val="24"/>
        </w:rPr>
        <w:t xml:space="preserve">Komisjoni otsuseid säilitatakse kümme aastat. </w:t>
      </w:r>
    </w:p>
    <w:p w14:paraId="0CB8322A" w14:textId="77777777" w:rsidR="00F14567" w:rsidRDefault="00F14567" w:rsidP="001607FA">
      <w:pPr>
        <w:pStyle w:val="Loendilik"/>
        <w:spacing w:after="0" w:line="240" w:lineRule="auto"/>
        <w:ind w:left="0"/>
        <w:jc w:val="both"/>
        <w:rPr>
          <w:rFonts w:ascii="Times New Roman" w:hAnsi="Times New Roman" w:cs="Times New Roman"/>
          <w:sz w:val="24"/>
          <w:szCs w:val="24"/>
        </w:rPr>
      </w:pPr>
    </w:p>
    <w:p w14:paraId="52F0B55C" w14:textId="77777777" w:rsidR="00F14567" w:rsidRPr="00F14567" w:rsidRDefault="00F14567" w:rsidP="00F14567">
      <w:pPr>
        <w:pStyle w:val="Loendilik"/>
        <w:spacing w:after="0" w:line="240" w:lineRule="auto"/>
        <w:ind w:left="0"/>
        <w:jc w:val="both"/>
        <w:rPr>
          <w:rFonts w:ascii="Times New Roman" w:hAnsi="Times New Roman" w:cs="Times New Roman"/>
          <w:b/>
          <w:bCs/>
          <w:sz w:val="24"/>
          <w:szCs w:val="24"/>
        </w:rPr>
      </w:pPr>
      <w:bookmarkStart w:id="28" w:name="_Hlk187136717"/>
      <w:r w:rsidRPr="00F14567">
        <w:rPr>
          <w:rFonts w:ascii="Times New Roman" w:hAnsi="Times New Roman" w:cs="Times New Roman"/>
          <w:b/>
          <w:bCs/>
          <w:sz w:val="24"/>
          <w:szCs w:val="24"/>
        </w:rPr>
        <w:t>§ 13. Astme palgakoefitsiendid</w:t>
      </w:r>
    </w:p>
    <w:p w14:paraId="776A6801" w14:textId="77777777" w:rsidR="00F14567" w:rsidRPr="00F14567" w:rsidRDefault="00F14567" w:rsidP="00F14567">
      <w:pPr>
        <w:pStyle w:val="Loendilik"/>
        <w:spacing w:after="0" w:line="240" w:lineRule="auto"/>
        <w:ind w:left="0"/>
        <w:jc w:val="both"/>
        <w:rPr>
          <w:rFonts w:ascii="Times New Roman" w:hAnsi="Times New Roman" w:cs="Times New Roman"/>
          <w:sz w:val="24"/>
          <w:szCs w:val="24"/>
        </w:rPr>
      </w:pPr>
    </w:p>
    <w:p w14:paraId="4824E98C" w14:textId="77777777" w:rsidR="00F14567" w:rsidRPr="00F14567" w:rsidRDefault="00F14567" w:rsidP="00F14567">
      <w:pPr>
        <w:pStyle w:val="Loendilik"/>
        <w:spacing w:after="0" w:line="240" w:lineRule="auto"/>
        <w:ind w:left="0"/>
        <w:jc w:val="both"/>
        <w:rPr>
          <w:rFonts w:ascii="Times New Roman" w:hAnsi="Times New Roman" w:cs="Times New Roman"/>
          <w:sz w:val="24"/>
          <w:szCs w:val="24"/>
          <w:shd w:val="clear" w:color="auto" w:fill="FFFFFF"/>
        </w:rPr>
      </w:pPr>
      <w:r w:rsidRPr="00F14567">
        <w:rPr>
          <w:rFonts w:ascii="Times New Roman" w:hAnsi="Times New Roman" w:cs="Times New Roman"/>
          <w:sz w:val="24"/>
          <w:szCs w:val="24"/>
        </w:rPr>
        <w:lastRenderedPageBreak/>
        <w:t xml:space="preserve">(1) Õpetaja palk on vanemõpetaja karjääriastme omamise ajal vähemalt </w:t>
      </w:r>
      <w:bookmarkStart w:id="29" w:name="_Hlk187136290"/>
      <w:r w:rsidRPr="00F14567">
        <w:rPr>
          <w:rFonts w:ascii="Times New Roman" w:hAnsi="Times New Roman" w:cs="Times New Roman"/>
          <w:sz w:val="24"/>
          <w:szCs w:val="24"/>
          <w:shd w:val="clear" w:color="auto" w:fill="FFFFFF"/>
        </w:rPr>
        <w:t>põhikooli- ja gümnaasiumiseaduse § 76 lõike 3 alusel Vabariigi Valitsuse poolt kehtestatud määruses kehtestatud palga alammäära ja 1,1 korrutis.</w:t>
      </w:r>
    </w:p>
    <w:bookmarkEnd w:id="29"/>
    <w:p w14:paraId="4B206B03" w14:textId="77777777" w:rsidR="00F14567" w:rsidRPr="00F14567" w:rsidRDefault="00F14567" w:rsidP="00F14567">
      <w:pPr>
        <w:pStyle w:val="Loendilik"/>
        <w:spacing w:after="0" w:line="240" w:lineRule="auto"/>
        <w:ind w:left="0"/>
        <w:jc w:val="both"/>
        <w:rPr>
          <w:rFonts w:ascii="Times New Roman" w:hAnsi="Times New Roman" w:cs="Times New Roman"/>
          <w:sz w:val="24"/>
          <w:szCs w:val="24"/>
        </w:rPr>
      </w:pPr>
    </w:p>
    <w:p w14:paraId="08415D82" w14:textId="0F0C0719" w:rsidR="00F14567" w:rsidRPr="00F14567" w:rsidRDefault="00F14567" w:rsidP="001607FA">
      <w:pPr>
        <w:pStyle w:val="Loendilik"/>
        <w:spacing w:after="0" w:line="240" w:lineRule="auto"/>
        <w:ind w:left="0"/>
        <w:jc w:val="both"/>
        <w:rPr>
          <w:rFonts w:ascii="Times New Roman" w:hAnsi="Times New Roman" w:cs="Times New Roman"/>
          <w:sz w:val="24"/>
          <w:szCs w:val="24"/>
          <w:shd w:val="clear" w:color="auto" w:fill="FFFFFF"/>
        </w:rPr>
      </w:pPr>
      <w:r w:rsidRPr="00F14567">
        <w:rPr>
          <w:rFonts w:ascii="Times New Roman" w:hAnsi="Times New Roman" w:cs="Times New Roman"/>
          <w:sz w:val="24"/>
          <w:szCs w:val="24"/>
        </w:rPr>
        <w:t xml:space="preserve">(2) Õpetaja palk on meisterõpetaja karjääriastme omamise ajal vähemalt </w:t>
      </w:r>
      <w:r w:rsidRPr="00F14567">
        <w:rPr>
          <w:rFonts w:ascii="Times New Roman" w:hAnsi="Times New Roman" w:cs="Times New Roman"/>
          <w:sz w:val="24"/>
          <w:szCs w:val="24"/>
          <w:shd w:val="clear" w:color="auto" w:fill="FFFFFF"/>
        </w:rPr>
        <w:t>põhikooli- ja gümnaasiumiseaduse § 76 lõike 3 alusel Vabariigi Valitsuse poolt kehtestatud määruses kehtestatud palga alammäära ja 1,3 korrutis.</w:t>
      </w:r>
      <w:bookmarkEnd w:id="28"/>
    </w:p>
    <w:p w14:paraId="4C67EB22" w14:textId="77777777" w:rsidR="001607FA" w:rsidRPr="0097348A" w:rsidRDefault="001607FA" w:rsidP="001607FA">
      <w:pPr>
        <w:spacing w:after="0" w:line="240" w:lineRule="auto"/>
        <w:jc w:val="both"/>
        <w:rPr>
          <w:rFonts w:ascii="Times New Roman" w:hAnsi="Times New Roman" w:cs="Times New Roman"/>
          <w:sz w:val="24"/>
          <w:szCs w:val="24"/>
        </w:rPr>
      </w:pPr>
    </w:p>
    <w:p w14:paraId="49B44C3F" w14:textId="29A78BAE"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b/>
          <w:bCs/>
          <w:sz w:val="24"/>
          <w:szCs w:val="24"/>
        </w:rPr>
        <w:t>§ 1</w:t>
      </w:r>
      <w:r w:rsidR="00F14567">
        <w:rPr>
          <w:rFonts w:ascii="Times New Roman" w:hAnsi="Times New Roman" w:cs="Times New Roman"/>
          <w:b/>
          <w:bCs/>
          <w:sz w:val="24"/>
          <w:szCs w:val="24"/>
        </w:rPr>
        <w:t>4</w:t>
      </w:r>
      <w:r w:rsidRPr="00413E66">
        <w:rPr>
          <w:rFonts w:ascii="Times New Roman" w:hAnsi="Times New Roman" w:cs="Times New Roman"/>
          <w:b/>
          <w:bCs/>
          <w:sz w:val="24"/>
          <w:szCs w:val="24"/>
        </w:rPr>
        <w:t>. Vaidlustamine</w:t>
      </w:r>
    </w:p>
    <w:p w14:paraId="24DDDF03" w14:textId="77777777" w:rsidR="001607FA" w:rsidRPr="00413E66" w:rsidRDefault="001607FA" w:rsidP="001607FA">
      <w:pPr>
        <w:spacing w:after="0" w:line="240" w:lineRule="auto"/>
        <w:jc w:val="both"/>
        <w:rPr>
          <w:rFonts w:ascii="Times New Roman" w:hAnsi="Times New Roman" w:cs="Times New Roman"/>
          <w:sz w:val="24"/>
          <w:szCs w:val="24"/>
        </w:rPr>
      </w:pPr>
    </w:p>
    <w:p w14:paraId="6EC12C8F" w14:textId="77777777"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Astme taotlejal on õigus vaidlustada komisjoni otsus talle astme omistamise või omistamata jätmise kohta esitades haldusmenetluse seaduses sätestatud tingimustel ja korras vaide või halduskohtumenetluse seadustiku alusel kaebuse.</w:t>
      </w:r>
    </w:p>
    <w:p w14:paraId="03D76C2E" w14:textId="77777777" w:rsidR="001607FA" w:rsidRPr="00413E66" w:rsidRDefault="001607FA" w:rsidP="001607FA">
      <w:pPr>
        <w:spacing w:after="0" w:line="240" w:lineRule="auto"/>
        <w:jc w:val="both"/>
        <w:rPr>
          <w:rFonts w:ascii="Times New Roman" w:hAnsi="Times New Roman" w:cs="Times New Roman"/>
          <w:b/>
          <w:bCs/>
          <w:sz w:val="24"/>
          <w:szCs w:val="24"/>
        </w:rPr>
      </w:pPr>
    </w:p>
    <w:p w14:paraId="7A5DC87F" w14:textId="500B374F" w:rsidR="001607FA" w:rsidRPr="00413E66"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b/>
          <w:bCs/>
          <w:sz w:val="24"/>
          <w:szCs w:val="24"/>
        </w:rPr>
        <w:t>§ 1</w:t>
      </w:r>
      <w:r w:rsidR="00F14567">
        <w:rPr>
          <w:rFonts w:ascii="Times New Roman" w:hAnsi="Times New Roman" w:cs="Times New Roman"/>
          <w:b/>
          <w:bCs/>
          <w:sz w:val="24"/>
          <w:szCs w:val="24"/>
        </w:rPr>
        <w:t>5</w:t>
      </w:r>
      <w:r w:rsidRPr="00413E66">
        <w:rPr>
          <w:rFonts w:ascii="Times New Roman" w:hAnsi="Times New Roman" w:cs="Times New Roman"/>
          <w:b/>
          <w:bCs/>
          <w:sz w:val="24"/>
          <w:szCs w:val="24"/>
        </w:rPr>
        <w:t>. Määruse jõustumine</w:t>
      </w:r>
    </w:p>
    <w:p w14:paraId="7AE19B48" w14:textId="77777777" w:rsidR="001607FA" w:rsidRPr="00413E66" w:rsidRDefault="001607FA" w:rsidP="001607FA">
      <w:pPr>
        <w:spacing w:after="0" w:line="240" w:lineRule="auto"/>
        <w:jc w:val="both"/>
        <w:rPr>
          <w:rFonts w:ascii="Times New Roman" w:hAnsi="Times New Roman" w:cs="Times New Roman"/>
          <w:sz w:val="24"/>
          <w:szCs w:val="24"/>
        </w:rPr>
      </w:pPr>
    </w:p>
    <w:p w14:paraId="3C0F0FC5" w14:textId="77777777" w:rsidR="001607FA" w:rsidRDefault="001607FA" w:rsidP="001607FA">
      <w:pPr>
        <w:spacing w:after="0" w:line="240" w:lineRule="auto"/>
        <w:jc w:val="both"/>
        <w:rPr>
          <w:rFonts w:ascii="Times New Roman" w:hAnsi="Times New Roman" w:cs="Times New Roman"/>
          <w:sz w:val="24"/>
          <w:szCs w:val="24"/>
        </w:rPr>
      </w:pPr>
      <w:r w:rsidRPr="00413E66">
        <w:rPr>
          <w:rFonts w:ascii="Times New Roman" w:hAnsi="Times New Roman" w:cs="Times New Roman"/>
          <w:sz w:val="24"/>
          <w:szCs w:val="24"/>
        </w:rPr>
        <w:t>Määrus jõustub 1. jaanuaril 2026. a.</w:t>
      </w:r>
    </w:p>
    <w:p w14:paraId="28DCC0B9" w14:textId="77777777" w:rsidR="001607FA" w:rsidRDefault="001607FA" w:rsidP="001607FA">
      <w:pPr>
        <w:spacing w:after="0" w:line="240" w:lineRule="auto"/>
        <w:jc w:val="both"/>
        <w:rPr>
          <w:rFonts w:ascii="Times New Roman" w:hAnsi="Times New Roman" w:cs="Times New Roman"/>
          <w:sz w:val="24"/>
          <w:szCs w:val="24"/>
        </w:rPr>
      </w:pPr>
    </w:p>
    <w:p w14:paraId="37DA4FFA" w14:textId="77777777" w:rsidR="001607FA" w:rsidRDefault="001607FA" w:rsidP="001607FA">
      <w:pPr>
        <w:spacing w:after="0" w:line="240" w:lineRule="auto"/>
        <w:jc w:val="both"/>
        <w:rPr>
          <w:rFonts w:ascii="Times New Roman" w:hAnsi="Times New Roman" w:cs="Times New Roman"/>
          <w:sz w:val="24"/>
          <w:szCs w:val="24"/>
        </w:rPr>
      </w:pPr>
    </w:p>
    <w:p w14:paraId="4D3AEA55" w14:textId="77777777" w:rsidR="001607FA" w:rsidRDefault="001607FA" w:rsidP="001607FA">
      <w:pPr>
        <w:spacing w:after="0" w:line="240" w:lineRule="auto"/>
        <w:jc w:val="both"/>
        <w:rPr>
          <w:rFonts w:ascii="Times New Roman" w:hAnsi="Times New Roman" w:cs="Times New Roman"/>
          <w:sz w:val="24"/>
          <w:szCs w:val="24"/>
        </w:rPr>
      </w:pPr>
      <w:bookmarkStart w:id="30" w:name="_Hlk192054467"/>
      <w:r>
        <w:rPr>
          <w:rFonts w:ascii="Times New Roman" w:hAnsi="Times New Roman" w:cs="Times New Roman"/>
          <w:sz w:val="24"/>
          <w:szCs w:val="24"/>
        </w:rPr>
        <w:t>Kristina Kallas</w:t>
      </w:r>
    </w:p>
    <w:p w14:paraId="683CA7C7"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Kristi </w:t>
      </w:r>
      <w:proofErr w:type="spellStart"/>
      <w:r>
        <w:rPr>
          <w:rFonts w:ascii="Times New Roman" w:hAnsi="Times New Roman" w:cs="Times New Roman"/>
          <w:sz w:val="24"/>
          <w:szCs w:val="24"/>
        </w:rPr>
        <w:t>Vinter-Nemvalts</w:t>
      </w:r>
      <w:proofErr w:type="spellEnd"/>
    </w:p>
    <w:p w14:paraId="79FD6285" w14:textId="77777777" w:rsidR="001607FA" w:rsidRDefault="001607FA" w:rsidP="001607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kantsler</w:t>
      </w:r>
    </w:p>
    <w:p w14:paraId="21A90EBB" w14:textId="77777777" w:rsidR="00B043E1" w:rsidRDefault="00B043E1" w:rsidP="001607FA">
      <w:pPr>
        <w:spacing w:after="0" w:line="240" w:lineRule="auto"/>
        <w:jc w:val="both"/>
        <w:rPr>
          <w:rFonts w:ascii="Times New Roman" w:hAnsi="Times New Roman" w:cs="Times New Roman"/>
          <w:sz w:val="24"/>
          <w:szCs w:val="24"/>
        </w:rPr>
      </w:pPr>
    </w:p>
    <w:bookmarkEnd w:id="30"/>
    <w:p w14:paraId="34D9F086" w14:textId="77777777" w:rsidR="00B043E1" w:rsidRDefault="00B043E1" w:rsidP="001607FA">
      <w:pPr>
        <w:spacing w:after="0" w:line="240" w:lineRule="auto"/>
        <w:jc w:val="both"/>
        <w:rPr>
          <w:rFonts w:ascii="Times New Roman" w:hAnsi="Times New Roman" w:cs="Times New Roman"/>
          <w:sz w:val="24"/>
          <w:szCs w:val="24"/>
        </w:rPr>
      </w:pPr>
    </w:p>
    <w:p w14:paraId="4E951A89" w14:textId="77777777" w:rsidR="00B043E1" w:rsidRDefault="00B043E1" w:rsidP="00B043E1">
      <w:pPr>
        <w:pStyle w:val="paragraph"/>
        <w:spacing w:before="0" w:beforeAutospacing="0" w:after="0" w:afterAutospacing="0"/>
        <w:jc w:val="center"/>
        <w:textAlignment w:val="baseline"/>
        <w:rPr>
          <w:rStyle w:val="normaltextrun"/>
          <w:rFonts w:eastAsiaTheme="majorEastAsia"/>
          <w:b/>
          <w:bCs/>
          <w:sz w:val="32"/>
          <w:szCs w:val="32"/>
        </w:rPr>
      </w:pPr>
    </w:p>
    <w:p w14:paraId="7FC0E2E9" w14:textId="0A364D4C" w:rsidR="00B043E1" w:rsidRDefault="00B043E1" w:rsidP="00B043E1">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b/>
          <w:bCs/>
          <w:sz w:val="32"/>
          <w:szCs w:val="32"/>
        </w:rPr>
        <w:t xml:space="preserve">Kutseõpetaja karjääriastmete nimetused, palgakoefitsiendid ja karjääriastme </w:t>
      </w:r>
      <w:r w:rsidR="00DC178B">
        <w:rPr>
          <w:rStyle w:val="normaltextrun"/>
          <w:rFonts w:eastAsiaTheme="majorEastAsia"/>
          <w:b/>
          <w:bCs/>
          <w:sz w:val="32"/>
          <w:szCs w:val="32"/>
        </w:rPr>
        <w:t>omistamise</w:t>
      </w:r>
      <w:r>
        <w:rPr>
          <w:rStyle w:val="normaltextrun"/>
          <w:rFonts w:eastAsiaTheme="majorEastAsia"/>
          <w:b/>
          <w:bCs/>
          <w:sz w:val="32"/>
          <w:szCs w:val="32"/>
        </w:rPr>
        <w:t xml:space="preserve"> nõuded </w:t>
      </w:r>
      <w:r>
        <w:rPr>
          <w:rStyle w:val="eop"/>
          <w:rFonts w:eastAsiaTheme="majorEastAsia"/>
          <w:sz w:val="32"/>
          <w:szCs w:val="32"/>
        </w:rPr>
        <w:t> </w:t>
      </w:r>
    </w:p>
    <w:p w14:paraId="25CE036D" w14:textId="77777777" w:rsidR="00B043E1" w:rsidRDefault="00B043E1" w:rsidP="00B043E1">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b/>
          <w:bCs/>
          <w:sz w:val="28"/>
          <w:szCs w:val="28"/>
        </w:rPr>
        <w:t> </w:t>
      </w:r>
      <w:r>
        <w:rPr>
          <w:rStyle w:val="eop"/>
          <w:rFonts w:eastAsiaTheme="majorEastAsia"/>
          <w:sz w:val="28"/>
          <w:szCs w:val="28"/>
        </w:rPr>
        <w:t> </w:t>
      </w:r>
    </w:p>
    <w:p w14:paraId="6B662CF5" w14:textId="77777777" w:rsidR="00B043E1" w:rsidRDefault="00B043E1" w:rsidP="00B043E1">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49D7B454" w14:textId="77777777" w:rsidR="00B043E1" w:rsidRDefault="00B043E1" w:rsidP="00B043E1">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rPr>
        <w:t>Määrus kehtestatakse kutseõppeasutuse seaduse § 38 lõike 8 alusel.</w:t>
      </w:r>
      <w:r>
        <w:rPr>
          <w:rStyle w:val="eop"/>
          <w:rFonts w:eastAsiaTheme="majorEastAsia"/>
        </w:rPr>
        <w:t> </w:t>
      </w:r>
    </w:p>
    <w:p w14:paraId="732DE82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432F569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1. Määruse reguleerimisala </w:t>
      </w:r>
      <w:r>
        <w:rPr>
          <w:rStyle w:val="eop"/>
          <w:rFonts w:eastAsiaTheme="majorEastAsia"/>
        </w:rPr>
        <w:t> </w:t>
      </w:r>
    </w:p>
    <w:p w14:paraId="0A19AA9D"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5B2EEA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Määrusega kehtestatakse kutseõpetajate karjääriastmed,</w:t>
      </w:r>
      <w:r>
        <w:rPr>
          <w:rStyle w:val="normaltextrun"/>
          <w:rFonts w:eastAsiaTheme="majorEastAsia"/>
          <w:b/>
          <w:bCs/>
          <w:sz w:val="32"/>
          <w:szCs w:val="32"/>
        </w:rPr>
        <w:t xml:space="preserve"> </w:t>
      </w:r>
      <w:r>
        <w:rPr>
          <w:rStyle w:val="normaltextrun"/>
          <w:rFonts w:eastAsiaTheme="majorEastAsia"/>
        </w:rPr>
        <w:t>palgakoefitsiendid ja karjääriastmete määramise</w:t>
      </w:r>
      <w:r>
        <w:rPr>
          <w:rStyle w:val="normaltextrun"/>
          <w:rFonts w:eastAsiaTheme="majorEastAsia"/>
          <w:color w:val="FF0000"/>
        </w:rPr>
        <w:t xml:space="preserve"> </w:t>
      </w:r>
      <w:r>
        <w:rPr>
          <w:rStyle w:val="normaltextrun"/>
          <w:rFonts w:eastAsiaTheme="majorEastAsia"/>
        </w:rPr>
        <w:t xml:space="preserve">nõuded (edaspidi </w:t>
      </w:r>
      <w:r>
        <w:rPr>
          <w:rStyle w:val="normaltextrun"/>
          <w:rFonts w:eastAsiaTheme="majorEastAsia"/>
          <w:i/>
          <w:iCs/>
        </w:rPr>
        <w:t>karjäärimudel</w:t>
      </w:r>
      <w:r>
        <w:rPr>
          <w:rStyle w:val="normaltextrun"/>
          <w:rFonts w:eastAsiaTheme="majorEastAsia"/>
        </w:rPr>
        <w:t>).</w:t>
      </w:r>
      <w:r>
        <w:rPr>
          <w:rStyle w:val="eop"/>
          <w:rFonts w:eastAsiaTheme="majorEastAsia"/>
        </w:rPr>
        <w:t> </w:t>
      </w:r>
    </w:p>
    <w:p w14:paraId="0C7A3731"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47A400F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2. Karjäärimudeli eesmärk ja karjääriastmed</w:t>
      </w:r>
      <w:r>
        <w:rPr>
          <w:rStyle w:val="eop"/>
          <w:rFonts w:eastAsiaTheme="majorEastAsia"/>
        </w:rPr>
        <w:t> </w:t>
      </w:r>
    </w:p>
    <w:p w14:paraId="79C58CA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AB1876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Karjäärimudeli eesmärk</w:t>
      </w:r>
      <w:r>
        <w:rPr>
          <w:rStyle w:val="normaltextrun"/>
          <w:rFonts w:eastAsiaTheme="majorEastAsia"/>
          <w:b/>
          <w:bCs/>
        </w:rPr>
        <w:t xml:space="preserve"> </w:t>
      </w:r>
      <w:r>
        <w:rPr>
          <w:rStyle w:val="normaltextrun"/>
          <w:rFonts w:eastAsiaTheme="majorEastAsia"/>
        </w:rPr>
        <w:t>on</w:t>
      </w:r>
      <w:r>
        <w:rPr>
          <w:rStyle w:val="normaltextrun"/>
          <w:rFonts w:eastAsiaTheme="majorEastAsia"/>
          <w:b/>
          <w:bCs/>
        </w:rPr>
        <w:t xml:space="preserve"> </w:t>
      </w:r>
      <w:r>
        <w:rPr>
          <w:rStyle w:val="normaltextrun"/>
          <w:rFonts w:eastAsiaTheme="majorEastAsia"/>
        </w:rPr>
        <w:t>toetada kutseõpetaja professionaalset arengut ja heaolu ning tõhusat õpetamist. </w:t>
      </w:r>
      <w:r>
        <w:rPr>
          <w:rStyle w:val="eop"/>
          <w:rFonts w:eastAsiaTheme="majorEastAsia"/>
        </w:rPr>
        <w:t> </w:t>
      </w:r>
    </w:p>
    <w:p w14:paraId="77A394BD"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98E043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Karjäärimudelil on neli astet: </w:t>
      </w:r>
      <w:r>
        <w:rPr>
          <w:rStyle w:val="eop"/>
          <w:rFonts w:eastAsiaTheme="majorEastAsia"/>
        </w:rPr>
        <w:t> </w:t>
      </w:r>
    </w:p>
    <w:p w14:paraId="38442E4F"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aste 1, alustav õpetaja;</w:t>
      </w:r>
      <w:r>
        <w:rPr>
          <w:rStyle w:val="eop"/>
          <w:rFonts w:eastAsiaTheme="majorEastAsia"/>
        </w:rPr>
        <w:t> </w:t>
      </w:r>
    </w:p>
    <w:p w14:paraId="2AB16A5C"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aste 2, õpetaja; </w:t>
      </w:r>
      <w:r>
        <w:rPr>
          <w:rStyle w:val="eop"/>
          <w:rFonts w:eastAsiaTheme="majorEastAsia"/>
        </w:rPr>
        <w:t> </w:t>
      </w:r>
    </w:p>
    <w:p w14:paraId="734A273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aste 3, vanemõpetaja; </w:t>
      </w:r>
      <w:r>
        <w:rPr>
          <w:rStyle w:val="eop"/>
          <w:rFonts w:eastAsiaTheme="majorEastAsia"/>
        </w:rPr>
        <w:t> </w:t>
      </w:r>
    </w:p>
    <w:p w14:paraId="7ECF09A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4) aste 4, meisterõpetaja.</w:t>
      </w:r>
      <w:r>
        <w:rPr>
          <w:rStyle w:val="eop"/>
          <w:rFonts w:eastAsiaTheme="majorEastAsia"/>
        </w:rPr>
        <w:t> </w:t>
      </w:r>
    </w:p>
    <w:p w14:paraId="67B206A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3B5734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3. Astme 1, alustav õpetaja määramise tingimused</w:t>
      </w:r>
      <w:r>
        <w:rPr>
          <w:rStyle w:val="eop"/>
          <w:rFonts w:eastAsiaTheme="majorEastAsia"/>
        </w:rPr>
        <w:t> </w:t>
      </w:r>
    </w:p>
    <w:p w14:paraId="53136EDC"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B90DD7E"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lastRenderedPageBreak/>
        <w:t>(1) Astme 1 kompetentside kirjeldused tulenevad kutseõpetajate 5.</w:t>
      </w:r>
      <w:r>
        <w:rPr>
          <w:rStyle w:val="normaltextrun"/>
          <w:rFonts w:eastAsiaTheme="majorEastAsia"/>
          <w:color w:val="000000"/>
        </w:rPr>
        <w:t>–8.</w:t>
      </w:r>
      <w:r>
        <w:rPr>
          <w:rStyle w:val="normaltextrun"/>
          <w:rFonts w:ascii="Arial" w:eastAsiaTheme="majorEastAsia" w:hAnsi="Arial" w:cs="Arial"/>
          <w:color w:val="000000"/>
        </w:rPr>
        <w:t xml:space="preserve"> </w:t>
      </w:r>
      <w:r>
        <w:rPr>
          <w:rStyle w:val="normaltextrun"/>
          <w:rFonts w:eastAsiaTheme="majorEastAsia"/>
          <w:color w:val="000000"/>
        </w:rPr>
        <w:t>taseme</w:t>
      </w:r>
      <w:r>
        <w:rPr>
          <w:rStyle w:val="normaltextrun"/>
          <w:rFonts w:eastAsiaTheme="majorEastAsia"/>
        </w:rPr>
        <w:t xml:space="preserve"> kutsestandarditest.</w:t>
      </w:r>
      <w:r>
        <w:rPr>
          <w:rStyle w:val="eop"/>
          <w:rFonts w:eastAsiaTheme="majorEastAsia"/>
        </w:rPr>
        <w:t> </w:t>
      </w:r>
    </w:p>
    <w:p w14:paraId="6F8DF001"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33D5046"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Aste 1 määratakse kvalifikatsiooninõuetele vastavale ja töölepingu alusel töötavale kutseõpetajale, kes asub kutseõpetajana tööle esmakordselt.</w:t>
      </w:r>
      <w:r>
        <w:rPr>
          <w:rStyle w:val="eop"/>
          <w:rFonts w:eastAsiaTheme="majorEastAsia"/>
        </w:rPr>
        <w:t> </w:t>
      </w:r>
    </w:p>
    <w:p w14:paraId="523D5549"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5FDB2C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Ühes koolis töötatakse astmel 1 üks aasta.  </w:t>
      </w:r>
      <w:r>
        <w:rPr>
          <w:rStyle w:val="eop"/>
          <w:rFonts w:eastAsiaTheme="majorEastAsia"/>
        </w:rPr>
        <w:t> </w:t>
      </w:r>
    </w:p>
    <w:p w14:paraId="40C04D4A"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2C61F749"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4. Astme 2, õpetaja määramise tingimused</w:t>
      </w:r>
      <w:r>
        <w:rPr>
          <w:rStyle w:val="eop"/>
          <w:rFonts w:eastAsiaTheme="majorEastAsia"/>
        </w:rPr>
        <w:t> </w:t>
      </w:r>
    </w:p>
    <w:p w14:paraId="45587879"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E128256"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Astme 2 kompetentside kirjeldused tulenevad kutseõpetaja 5.</w:t>
      </w:r>
      <w:r>
        <w:rPr>
          <w:rStyle w:val="normaltextrun"/>
          <w:rFonts w:eastAsiaTheme="majorEastAsia"/>
          <w:color w:val="000000"/>
        </w:rPr>
        <w:t>–7.</w:t>
      </w:r>
      <w:r>
        <w:rPr>
          <w:rStyle w:val="normaltextrun"/>
          <w:rFonts w:ascii="Arial" w:eastAsiaTheme="majorEastAsia" w:hAnsi="Arial" w:cs="Arial"/>
          <w:color w:val="000000"/>
        </w:rPr>
        <w:t xml:space="preserve"> </w:t>
      </w:r>
      <w:r>
        <w:rPr>
          <w:rStyle w:val="normaltextrun"/>
          <w:rFonts w:eastAsiaTheme="majorEastAsia"/>
          <w:color w:val="000000"/>
        </w:rPr>
        <w:t>taseme</w:t>
      </w:r>
      <w:r>
        <w:rPr>
          <w:rStyle w:val="normaltextrun"/>
          <w:rFonts w:eastAsiaTheme="majorEastAsia"/>
        </w:rPr>
        <w:t xml:space="preserve"> kutsestandarditest.</w:t>
      </w:r>
      <w:r>
        <w:rPr>
          <w:rStyle w:val="eop"/>
          <w:rFonts w:eastAsiaTheme="majorEastAsia"/>
        </w:rPr>
        <w:t> </w:t>
      </w:r>
    </w:p>
    <w:p w14:paraId="571F08EA"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CA5D39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Aste 2 määratakse kvalifikatsiooninõuetele vastavale ja töölepingu alusel töötavale kutseõpetajale, kes on kutseõpetajana, sealhulgas kutseõpetaja astmel 1 töötanud vähemalt ühe aasta.</w:t>
      </w:r>
      <w:r>
        <w:rPr>
          <w:rStyle w:val="eop"/>
          <w:rFonts w:eastAsiaTheme="majorEastAsia"/>
        </w:rPr>
        <w:t> </w:t>
      </w:r>
    </w:p>
    <w:p w14:paraId="60B35F3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C58712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Aste 2 kehtib tähtajatult.</w:t>
      </w:r>
      <w:r>
        <w:rPr>
          <w:rStyle w:val="eop"/>
          <w:rFonts w:eastAsiaTheme="majorEastAsia"/>
        </w:rPr>
        <w:t> </w:t>
      </w:r>
    </w:p>
    <w:p w14:paraId="47FA03DE"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5D732A8C"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5. Astme 3, vanemõpetaja määramise tingimused</w:t>
      </w:r>
      <w:r>
        <w:rPr>
          <w:rStyle w:val="eop"/>
          <w:rFonts w:eastAsiaTheme="majorEastAsia"/>
        </w:rPr>
        <w:t> </w:t>
      </w:r>
    </w:p>
    <w:p w14:paraId="263420F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8E170FB"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Astme 3 kompetentside kirjeldused tulenevad kutseõpetaja 7. taseme kutsestandardist.  </w:t>
      </w:r>
      <w:r>
        <w:rPr>
          <w:rStyle w:val="eop"/>
          <w:rFonts w:eastAsiaTheme="majorEastAsia"/>
        </w:rPr>
        <w:t> </w:t>
      </w:r>
    </w:p>
    <w:p w14:paraId="3BB83170"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44D70E1"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Aste 3 kehtib viis aastat või kutseõpetaja 7. taseme kutse kehtivuse lõpuni.</w:t>
      </w:r>
      <w:r>
        <w:rPr>
          <w:rStyle w:val="eop"/>
          <w:rFonts w:eastAsiaTheme="majorEastAsia"/>
        </w:rPr>
        <w:t> </w:t>
      </w:r>
    </w:p>
    <w:p w14:paraId="49F01D63"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BA43AE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(3) Kui vanemõpetaja ei taotle astme 3 tähtaja lõppemisel uuesti astet, määratakse talle aste 2. </w:t>
      </w:r>
      <w:r>
        <w:rPr>
          <w:rStyle w:val="eop"/>
          <w:rFonts w:eastAsiaTheme="majorEastAsia"/>
        </w:rPr>
        <w:t> </w:t>
      </w:r>
    </w:p>
    <w:p w14:paraId="067484E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3F1AD18E"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6. Astme 4, meisterõpetaja määramise tingimused</w:t>
      </w:r>
      <w:r>
        <w:rPr>
          <w:rStyle w:val="eop"/>
          <w:rFonts w:eastAsiaTheme="majorEastAsia"/>
        </w:rPr>
        <w:t> </w:t>
      </w:r>
    </w:p>
    <w:p w14:paraId="02E60D4E"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4E991F35"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Astme kompetentside kirjeldused tulenevad kutseõpetaja 8. taseme  kutsestandardist.</w:t>
      </w:r>
      <w:r>
        <w:rPr>
          <w:rStyle w:val="eop"/>
          <w:rFonts w:eastAsiaTheme="majorEastAsia"/>
        </w:rPr>
        <w:t> </w:t>
      </w:r>
    </w:p>
    <w:p w14:paraId="634F2519"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E4F0FB0"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Aste määratakse kutseõpetajale, kellel on kutseõpetaja 8. taseme kutse.</w:t>
      </w:r>
      <w:r>
        <w:rPr>
          <w:rStyle w:val="eop"/>
          <w:rFonts w:eastAsiaTheme="majorEastAsia"/>
        </w:rPr>
        <w:t> </w:t>
      </w:r>
    </w:p>
    <w:p w14:paraId="6A19CA72"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7A786CD3"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Aste kehtib viis aastat või kutseõpetaja  8. taseme kutse kehtivusaja lõpuni.</w:t>
      </w:r>
      <w:r>
        <w:rPr>
          <w:rStyle w:val="eop"/>
          <w:rFonts w:eastAsiaTheme="majorEastAsia"/>
        </w:rPr>
        <w:t> </w:t>
      </w:r>
    </w:p>
    <w:p w14:paraId="78F3CCB1"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C008DD3"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(4) Kui meisterõpetaja ei taotle astme tähtaja lõppemisel uuesti astet, määratakse talle aste 2.  </w:t>
      </w:r>
      <w:r>
        <w:rPr>
          <w:rStyle w:val="eop"/>
          <w:rFonts w:eastAsiaTheme="majorEastAsia"/>
        </w:rPr>
        <w:t> </w:t>
      </w:r>
    </w:p>
    <w:p w14:paraId="7C4DA44D"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49A51735"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7. Astme taotlemine</w:t>
      </w:r>
      <w:r>
        <w:rPr>
          <w:rStyle w:val="eop"/>
          <w:rFonts w:eastAsiaTheme="majorEastAsia"/>
        </w:rPr>
        <w:t> </w:t>
      </w:r>
    </w:p>
    <w:p w14:paraId="5D782232"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64C4BF1D"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Astme 1 või  2 määrab kooli direktor  nõuetele vastavale ja töölepingu alusel töötavale kutseõpetajale. Astme 1 või 2 määramiseks ei pea kutseõpetaja taotlust esitama.</w:t>
      </w:r>
      <w:r>
        <w:rPr>
          <w:rStyle w:val="eop"/>
          <w:rFonts w:eastAsiaTheme="majorEastAsia"/>
        </w:rPr>
        <w:t> </w:t>
      </w:r>
    </w:p>
    <w:p w14:paraId="6AE4AB67"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1906F86"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Astme 3 ja 4 määramiseks esitab kutseõpetaja kirjaliku taotluse.</w:t>
      </w:r>
      <w:r>
        <w:rPr>
          <w:rStyle w:val="eop"/>
          <w:rFonts w:eastAsiaTheme="majorEastAsia"/>
        </w:rPr>
        <w:t> </w:t>
      </w:r>
    </w:p>
    <w:p w14:paraId="7D13511A"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91B4216" w14:textId="77777777" w:rsidR="00B043E1" w:rsidRDefault="00B043E1" w:rsidP="00944B94">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Käesoleva paragrahvi lõikes 2 nimetatud taotlusele lisab taotleja oma õpetajatöö analüüsi, milles lähtutakse kutseõpetaja, tase 7 kutsestandardis kirjeldatud õpetajatöö tööosadest ja kompetentsidest.  </w:t>
      </w:r>
      <w:r>
        <w:rPr>
          <w:rStyle w:val="eop"/>
          <w:rFonts w:eastAsiaTheme="majorEastAsia"/>
        </w:rPr>
        <w:t> </w:t>
      </w:r>
    </w:p>
    <w:p w14:paraId="55C338B5" w14:textId="77777777" w:rsidR="00B043E1" w:rsidRDefault="00B043E1" w:rsidP="00B043E1">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3D63551D"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8. Karjääriastme määramine</w:t>
      </w:r>
      <w:r>
        <w:rPr>
          <w:rStyle w:val="eop"/>
          <w:rFonts w:eastAsiaTheme="majorEastAsia"/>
        </w:rPr>
        <w:t> </w:t>
      </w:r>
    </w:p>
    <w:p w14:paraId="26C51FD0"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w:t>
      </w:r>
      <w:r>
        <w:rPr>
          <w:rStyle w:val="eop"/>
          <w:rFonts w:eastAsiaTheme="majorEastAsia"/>
        </w:rPr>
        <w:t> </w:t>
      </w:r>
    </w:p>
    <w:p w14:paraId="73624613"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Karjääriastme määrab kutseõpetaja töökohaks oleva kooli direktor.</w:t>
      </w:r>
      <w:r>
        <w:rPr>
          <w:rStyle w:val="eop"/>
          <w:rFonts w:eastAsiaTheme="majorEastAsia"/>
        </w:rPr>
        <w:t> </w:t>
      </w:r>
    </w:p>
    <w:p w14:paraId="1C274D1A"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lastRenderedPageBreak/>
        <w:t> </w:t>
      </w:r>
      <w:r>
        <w:rPr>
          <w:rStyle w:val="eop"/>
          <w:rFonts w:eastAsiaTheme="majorEastAsia"/>
        </w:rPr>
        <w:t> </w:t>
      </w:r>
    </w:p>
    <w:p w14:paraId="2AC59E36"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Kooli direktor võib karjääriastmete määramiseks moodustada komisjon ja kaasata protsessi eksperte. </w:t>
      </w:r>
      <w:r>
        <w:rPr>
          <w:rStyle w:val="eop"/>
          <w:rFonts w:eastAsiaTheme="majorEastAsia"/>
        </w:rPr>
        <w:t> </w:t>
      </w:r>
    </w:p>
    <w:p w14:paraId="7A53473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7DF313D"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Kui kooli direktor moodustab karjääriastmete määramiseks komisjoni, kuuluvad sinna vähemalt järgmised neli liiget: </w:t>
      </w:r>
      <w:r>
        <w:rPr>
          <w:rStyle w:val="eop"/>
          <w:rFonts w:eastAsiaTheme="majorEastAsia"/>
        </w:rPr>
        <w:t> </w:t>
      </w:r>
    </w:p>
    <w:p w14:paraId="7870D689"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 direktor; </w:t>
      </w:r>
      <w:r>
        <w:rPr>
          <w:rStyle w:val="eop"/>
          <w:rFonts w:eastAsiaTheme="majorEastAsia"/>
        </w:rPr>
        <w:t> </w:t>
      </w:r>
    </w:p>
    <w:p w14:paraId="1BE33CC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2) kooli nõunike kogu esindaja; </w:t>
      </w:r>
      <w:r>
        <w:rPr>
          <w:rStyle w:val="eop"/>
          <w:rFonts w:eastAsiaTheme="majorEastAsia"/>
        </w:rPr>
        <w:t> </w:t>
      </w:r>
    </w:p>
    <w:p w14:paraId="779EA30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3) koolipidaja esindaja; </w:t>
      </w:r>
      <w:r>
        <w:rPr>
          <w:rStyle w:val="eop"/>
          <w:rFonts w:eastAsiaTheme="majorEastAsia"/>
        </w:rPr>
        <w:t> </w:t>
      </w:r>
    </w:p>
    <w:p w14:paraId="1BE171D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4) vanemõpetaja või meisterõpetaja astet või kutsetaset omav õpetaja, sealhulgas kutseõpetaja. </w:t>
      </w:r>
      <w:r>
        <w:rPr>
          <w:rStyle w:val="eop"/>
          <w:rFonts w:eastAsiaTheme="majorEastAsia"/>
        </w:rPr>
        <w:t> </w:t>
      </w:r>
    </w:p>
    <w:p w14:paraId="32D898AD"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A65E35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(4) Vanemõpetaja või meisterõpetaja astet või kutsetaset omava õpetaja puudumisel nimetatakse komisjoni liikmeks koolis töötav õpetaja karjääriastet omav kutseõpetaja. </w:t>
      </w:r>
      <w:r>
        <w:rPr>
          <w:rStyle w:val="eop"/>
          <w:rFonts w:eastAsiaTheme="majorEastAsia"/>
        </w:rPr>
        <w:t> </w:t>
      </w:r>
    </w:p>
    <w:p w14:paraId="71CF46D0"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37DC7AF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(5) Komisjon on otsustusvõimeline, kui istungist võtab osa vähemalt 2/3 komisjoni liikmetest, sealhulgas esimees, tema äraolekul aseesimees. Nõutud kvoorumi puudumisel kutsub esimees, tema äraolekul aseesimees, uue istungi kokku kahe nädala jooksul.</w:t>
      </w:r>
      <w:r>
        <w:rPr>
          <w:rStyle w:val="eop"/>
          <w:rFonts w:eastAsiaTheme="majorEastAsia"/>
        </w:rPr>
        <w:t> </w:t>
      </w:r>
    </w:p>
    <w:p w14:paraId="20665B0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1BEFAB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(7) Astme määramist läbiviival kooli direktoril, komisjoni liikmel ja astme määraja poolt kaasatud eksperdil on õigus tutvuda astme taotleja tööd puudutavate materjalidega, külastada tunde ja õpilasüritusi, tutvuda õpilaste töödega, vestelda teiste õpetajate, õpilaste ja  lastevanematega.</w:t>
      </w:r>
      <w:r>
        <w:rPr>
          <w:rStyle w:val="eop"/>
          <w:rFonts w:eastAsiaTheme="majorEastAsia"/>
        </w:rPr>
        <w:t> </w:t>
      </w:r>
    </w:p>
    <w:p w14:paraId="66A4991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391EF0E"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(8) Aste määratakse isikule, kes on täitnud määruses sätestatud tingimused.</w:t>
      </w:r>
      <w:r>
        <w:rPr>
          <w:rStyle w:val="eop"/>
          <w:rFonts w:eastAsiaTheme="majorEastAsia"/>
        </w:rPr>
        <w:t> </w:t>
      </w:r>
    </w:p>
    <w:p w14:paraId="208CD4EA"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5D0CCE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(9) Kutseõpetajale määratud astme kohta teeb kool märke Eesti Hariduse Infosüsteemi.</w:t>
      </w:r>
      <w:r>
        <w:rPr>
          <w:rStyle w:val="eop"/>
          <w:rFonts w:eastAsiaTheme="majorEastAsia"/>
        </w:rPr>
        <w:t> </w:t>
      </w:r>
    </w:p>
    <w:p w14:paraId="4651A71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4583E9C8"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(10) Määramise otsuseid säilitatakse kümme aastat. </w:t>
      </w:r>
      <w:r>
        <w:rPr>
          <w:rStyle w:val="eop"/>
          <w:rFonts w:eastAsiaTheme="majorEastAsia"/>
        </w:rPr>
        <w:t> </w:t>
      </w:r>
    </w:p>
    <w:p w14:paraId="70AC81FC"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250382B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9. Astme palgakoefitsiendid</w:t>
      </w:r>
      <w:r>
        <w:rPr>
          <w:rStyle w:val="eop"/>
          <w:rFonts w:eastAsiaTheme="majorEastAsia"/>
        </w:rPr>
        <w:t> </w:t>
      </w:r>
    </w:p>
    <w:p w14:paraId="12BA0B6F"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6556537"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(1) Kutseõpetaja palk on vanemõpetaja karjääriastme määramise ajal vähemalt kutseõppeasutuse seaduse § 40 lõike 3 </w:t>
      </w:r>
      <w:r>
        <w:rPr>
          <w:rStyle w:val="normaltextrun"/>
          <w:rFonts w:eastAsiaTheme="majorEastAsia"/>
          <w:color w:val="000000"/>
        </w:rPr>
        <w:t>alusel Vabariigi Valitsuse poolt kehtestatud määruses kehtestatud palga alammäära ja 1,1 korrutis.</w:t>
      </w:r>
      <w:r>
        <w:rPr>
          <w:rStyle w:val="eop"/>
          <w:rFonts w:eastAsiaTheme="majorEastAsia"/>
          <w:color w:val="000000"/>
        </w:rPr>
        <w:t> </w:t>
      </w:r>
    </w:p>
    <w:p w14:paraId="151891D3"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A9F10E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xml:space="preserve">(2) Kutseõpetaja palk on meisterõpetaja karjääriastme omamise ajal vähemalt kutseõppeasutuse seaduse § 40 lõike 3 alusel </w:t>
      </w:r>
      <w:r>
        <w:rPr>
          <w:rStyle w:val="normaltextrun"/>
          <w:rFonts w:eastAsiaTheme="majorEastAsia"/>
          <w:color w:val="000000"/>
        </w:rPr>
        <w:t>Vabariigi Valitsuse poolt kehtestatud määruses kehtestatud palga alammäära ja 1,3 korrutis.</w:t>
      </w:r>
      <w:r>
        <w:rPr>
          <w:rStyle w:val="eop"/>
          <w:rFonts w:eastAsiaTheme="majorEastAsia"/>
          <w:color w:val="000000"/>
        </w:rPr>
        <w:t> </w:t>
      </w:r>
    </w:p>
    <w:p w14:paraId="7357A802"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04D542E0"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rPr>
        <w:t>§ 10. Määruse jõustumine</w:t>
      </w:r>
      <w:r>
        <w:rPr>
          <w:rStyle w:val="eop"/>
          <w:rFonts w:eastAsiaTheme="majorEastAsia"/>
        </w:rPr>
        <w:t> </w:t>
      </w:r>
    </w:p>
    <w:p w14:paraId="04733F74"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45601D5"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Määrus jõustub 1. juunil 2026. a.</w:t>
      </w:r>
      <w:r>
        <w:rPr>
          <w:rStyle w:val="eop"/>
          <w:rFonts w:eastAsiaTheme="majorEastAsia"/>
        </w:rPr>
        <w:t> </w:t>
      </w:r>
    </w:p>
    <w:p w14:paraId="0291272B" w14:textId="77777777" w:rsidR="00B043E1" w:rsidRDefault="00B043E1" w:rsidP="00B043E1">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53132C4D" w14:textId="77777777" w:rsidR="00B043E1" w:rsidRDefault="00B043E1" w:rsidP="00B043E1">
      <w:pPr>
        <w:spacing w:after="0" w:line="240" w:lineRule="auto"/>
        <w:jc w:val="both"/>
        <w:rPr>
          <w:rFonts w:ascii="Times New Roman" w:hAnsi="Times New Roman" w:cs="Times New Roman"/>
          <w:sz w:val="24"/>
          <w:szCs w:val="24"/>
        </w:rPr>
      </w:pPr>
    </w:p>
    <w:p w14:paraId="75F6860C" w14:textId="3134D66F" w:rsidR="00B043E1" w:rsidRDefault="00B043E1" w:rsidP="00B043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Kristina Kallas</w:t>
      </w:r>
    </w:p>
    <w:p w14:paraId="0D817339" w14:textId="77777777" w:rsidR="00B043E1" w:rsidRDefault="00B043E1" w:rsidP="00B043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minister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Kristi </w:t>
      </w:r>
      <w:proofErr w:type="spellStart"/>
      <w:r>
        <w:rPr>
          <w:rFonts w:ascii="Times New Roman" w:hAnsi="Times New Roman" w:cs="Times New Roman"/>
          <w:sz w:val="24"/>
          <w:szCs w:val="24"/>
        </w:rPr>
        <w:t>Vinter-Nemvalts</w:t>
      </w:r>
      <w:proofErr w:type="spellEnd"/>
    </w:p>
    <w:p w14:paraId="214ABBAD" w14:textId="476DC619" w:rsidR="00F625AF" w:rsidRPr="007A30AA" w:rsidRDefault="00B043E1" w:rsidP="007A30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kantsler</w:t>
      </w:r>
    </w:p>
    <w:sectPr w:rsidR="00F625AF" w:rsidRPr="007A30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C78C2"/>
    <w:multiLevelType w:val="hybridMultilevel"/>
    <w:tmpl w:val="9140C1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05600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7E7"/>
    <w:rsid w:val="00037EEF"/>
    <w:rsid w:val="000458CC"/>
    <w:rsid w:val="00104C2E"/>
    <w:rsid w:val="001607FA"/>
    <w:rsid w:val="00176472"/>
    <w:rsid w:val="002031C3"/>
    <w:rsid w:val="002C335C"/>
    <w:rsid w:val="003A47E7"/>
    <w:rsid w:val="003D2AAF"/>
    <w:rsid w:val="0041425A"/>
    <w:rsid w:val="004C3140"/>
    <w:rsid w:val="004D20ED"/>
    <w:rsid w:val="005150A5"/>
    <w:rsid w:val="00575F43"/>
    <w:rsid w:val="00576556"/>
    <w:rsid w:val="005B04FA"/>
    <w:rsid w:val="005C009D"/>
    <w:rsid w:val="0063678F"/>
    <w:rsid w:val="0069511D"/>
    <w:rsid w:val="00735E23"/>
    <w:rsid w:val="007A30AA"/>
    <w:rsid w:val="007B0ADF"/>
    <w:rsid w:val="007C14EF"/>
    <w:rsid w:val="008179FD"/>
    <w:rsid w:val="00910D26"/>
    <w:rsid w:val="009325C0"/>
    <w:rsid w:val="00944B94"/>
    <w:rsid w:val="00984C40"/>
    <w:rsid w:val="0099548F"/>
    <w:rsid w:val="009961D4"/>
    <w:rsid w:val="009F49C9"/>
    <w:rsid w:val="009F74CA"/>
    <w:rsid w:val="00AC0A23"/>
    <w:rsid w:val="00AD6BF0"/>
    <w:rsid w:val="00AE5ACA"/>
    <w:rsid w:val="00B043E1"/>
    <w:rsid w:val="00B370DB"/>
    <w:rsid w:val="00B55DFA"/>
    <w:rsid w:val="00B62AFB"/>
    <w:rsid w:val="00B6593F"/>
    <w:rsid w:val="00BC30E5"/>
    <w:rsid w:val="00C40834"/>
    <w:rsid w:val="00C57DC7"/>
    <w:rsid w:val="00C74607"/>
    <w:rsid w:val="00D53597"/>
    <w:rsid w:val="00DC178B"/>
    <w:rsid w:val="00E204CB"/>
    <w:rsid w:val="00E4198C"/>
    <w:rsid w:val="00E94AA7"/>
    <w:rsid w:val="00F0622A"/>
    <w:rsid w:val="00F14567"/>
    <w:rsid w:val="00F625AF"/>
    <w:rsid w:val="00FC43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EE428"/>
  <w15:chartTrackingRefBased/>
  <w15:docId w15:val="{DF221CF1-C235-4F9E-B5C0-20C60373B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A47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A47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A47E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A47E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A47E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A47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A47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A47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A47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A47E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A47E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A47E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A47E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A47E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A47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A47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A47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A47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A47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A47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A47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A47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A47E7"/>
    <w:pPr>
      <w:spacing w:before="160"/>
      <w:jc w:val="center"/>
    </w:pPr>
    <w:rPr>
      <w:i/>
      <w:iCs/>
      <w:color w:val="404040" w:themeColor="text1" w:themeTint="BF"/>
    </w:rPr>
  </w:style>
  <w:style w:type="character" w:customStyle="1" w:styleId="TsitaatMrk">
    <w:name w:val="Tsitaat Märk"/>
    <w:basedOn w:val="Liguvaikefont"/>
    <w:link w:val="Tsitaat"/>
    <w:uiPriority w:val="29"/>
    <w:rsid w:val="003A47E7"/>
    <w:rPr>
      <w:i/>
      <w:iCs/>
      <w:color w:val="404040" w:themeColor="text1" w:themeTint="BF"/>
    </w:rPr>
  </w:style>
  <w:style w:type="paragraph" w:styleId="Loendilik">
    <w:name w:val="List Paragraph"/>
    <w:basedOn w:val="Normaallaad"/>
    <w:uiPriority w:val="34"/>
    <w:qFormat/>
    <w:rsid w:val="003A47E7"/>
    <w:pPr>
      <w:ind w:left="720"/>
      <w:contextualSpacing/>
    </w:pPr>
  </w:style>
  <w:style w:type="character" w:styleId="Selgeltmrgatavrhutus">
    <w:name w:val="Intense Emphasis"/>
    <w:basedOn w:val="Liguvaikefont"/>
    <w:uiPriority w:val="21"/>
    <w:qFormat/>
    <w:rsid w:val="003A47E7"/>
    <w:rPr>
      <w:i/>
      <w:iCs/>
      <w:color w:val="0F4761" w:themeColor="accent1" w:themeShade="BF"/>
    </w:rPr>
  </w:style>
  <w:style w:type="paragraph" w:styleId="Selgeltmrgatavtsitaat">
    <w:name w:val="Intense Quote"/>
    <w:basedOn w:val="Normaallaad"/>
    <w:next w:val="Normaallaad"/>
    <w:link w:val="SelgeltmrgatavtsitaatMrk"/>
    <w:uiPriority w:val="30"/>
    <w:qFormat/>
    <w:rsid w:val="003A47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A47E7"/>
    <w:rPr>
      <w:i/>
      <w:iCs/>
      <w:color w:val="0F4761" w:themeColor="accent1" w:themeShade="BF"/>
    </w:rPr>
  </w:style>
  <w:style w:type="character" w:styleId="Selgeltmrgatavviide">
    <w:name w:val="Intense Reference"/>
    <w:basedOn w:val="Liguvaikefont"/>
    <w:uiPriority w:val="32"/>
    <w:qFormat/>
    <w:rsid w:val="003A47E7"/>
    <w:rPr>
      <w:b/>
      <w:bCs/>
      <w:smallCaps/>
      <w:color w:val="0F4761" w:themeColor="accent1" w:themeShade="BF"/>
      <w:spacing w:val="5"/>
    </w:rPr>
  </w:style>
  <w:style w:type="paragraph" w:customStyle="1" w:styleId="pf0">
    <w:name w:val="pf0"/>
    <w:basedOn w:val="Normaallaad"/>
    <w:rsid w:val="001607F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1607FA"/>
    <w:rPr>
      <w:rFonts w:ascii="Segoe UI" w:hAnsi="Segoe UI" w:cs="Segoe UI" w:hint="default"/>
      <w:sz w:val="18"/>
      <w:szCs w:val="18"/>
    </w:rPr>
  </w:style>
  <w:style w:type="paragraph" w:customStyle="1" w:styleId="paragraph">
    <w:name w:val="paragraph"/>
    <w:basedOn w:val="Normaallaad"/>
    <w:rsid w:val="00B043E1"/>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B043E1"/>
  </w:style>
  <w:style w:type="character" w:customStyle="1" w:styleId="eop">
    <w:name w:val="eop"/>
    <w:basedOn w:val="Liguvaikefont"/>
    <w:rsid w:val="00B04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728175">
      <w:bodyDiv w:val="1"/>
      <w:marLeft w:val="0"/>
      <w:marRight w:val="0"/>
      <w:marTop w:val="0"/>
      <w:marBottom w:val="0"/>
      <w:divBdr>
        <w:top w:val="none" w:sz="0" w:space="0" w:color="auto"/>
        <w:left w:val="none" w:sz="0" w:space="0" w:color="auto"/>
        <w:bottom w:val="none" w:sz="0" w:space="0" w:color="auto"/>
        <w:right w:val="none" w:sz="0" w:space="0" w:color="auto"/>
      </w:divBdr>
      <w:divsChild>
        <w:div w:id="832725522">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3291</Words>
  <Characters>19090</Characters>
  <Application>Microsoft Office Word</Application>
  <DocSecurity>0</DocSecurity>
  <Lines>159</Lines>
  <Paragraphs>44</Paragraphs>
  <ScaleCrop>false</ScaleCrop>
  <HeadingPairs>
    <vt:vector size="2" baseType="variant">
      <vt:variant>
        <vt:lpstr>Pealkiri</vt:lpstr>
      </vt:variant>
      <vt:variant>
        <vt:i4>1</vt:i4>
      </vt:variant>
    </vt:vector>
  </HeadingPairs>
  <TitlesOfParts>
    <vt:vector size="1" baseType="lpstr">
      <vt:lpstr/>
    </vt:vector>
  </TitlesOfParts>
  <Company>Haridus- ja Teadusministeerium</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 2_ Rakendusaktide kavandid</dc:title>
  <dc:subject/>
  <dc:creator>Indrek Kilk</dc:creator>
  <dc:description/>
  <cp:lastModifiedBy>Helle Kalliste</cp:lastModifiedBy>
  <cp:revision>5</cp:revision>
  <cp:lastPrinted>2024-11-25T07:12:00Z</cp:lastPrinted>
  <dcterms:created xsi:type="dcterms:W3CDTF">2025-03-06T12:32:00Z</dcterms:created>
  <dcterms:modified xsi:type="dcterms:W3CDTF">2025-03-14T08:20:00Z</dcterms:modified>
</cp:coreProperties>
</file>